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01" w:rsidRPr="00754A34" w:rsidRDefault="002D2B12" w:rsidP="00754A34">
      <w:pPr>
        <w:rPr>
          <w:rFonts w:eastAsia="仿宋_GB2312"/>
        </w:rPr>
      </w:pPr>
      <w:r w:rsidRPr="00754A34">
        <w:rPr>
          <w:rFonts w:eastAsia="仿宋_GB2312" w:hint="eastAsia"/>
        </w:rPr>
        <w:t>附件</w:t>
      </w:r>
      <w:r w:rsidRPr="00754A34">
        <w:rPr>
          <w:rFonts w:eastAsia="仿宋_GB2312" w:hint="eastAsia"/>
        </w:rPr>
        <w:t>2</w:t>
      </w:r>
      <w:r w:rsidRPr="00754A34">
        <w:rPr>
          <w:rFonts w:eastAsia="仿宋_GB2312" w:hint="eastAsia"/>
        </w:rPr>
        <w:t>：</w:t>
      </w:r>
    </w:p>
    <w:p w:rsidR="00737D01" w:rsidRPr="00754A34" w:rsidRDefault="002D2B12" w:rsidP="00754A34">
      <w:pPr>
        <w:jc w:val="center"/>
        <w:rPr>
          <w:rFonts w:eastAsia="黑体"/>
          <w:sz w:val="32"/>
          <w:szCs w:val="32"/>
        </w:rPr>
      </w:pPr>
      <w:r w:rsidRPr="00754A34">
        <w:rPr>
          <w:rFonts w:eastAsia="黑体" w:hint="eastAsia"/>
          <w:sz w:val="32"/>
          <w:szCs w:val="32"/>
        </w:rPr>
        <w:t>考</w:t>
      </w:r>
      <w:r w:rsidRPr="00754A34">
        <w:rPr>
          <w:rFonts w:eastAsia="黑体" w:hint="eastAsia"/>
          <w:sz w:val="32"/>
          <w:szCs w:val="32"/>
        </w:rPr>
        <w:t xml:space="preserve"> </w:t>
      </w:r>
      <w:r w:rsidRPr="00754A34">
        <w:rPr>
          <w:rFonts w:eastAsia="黑体" w:hint="eastAsia"/>
          <w:sz w:val="32"/>
          <w:szCs w:val="32"/>
        </w:rPr>
        <w:t>生</w:t>
      </w:r>
      <w:r w:rsidRPr="00754A34">
        <w:rPr>
          <w:rFonts w:eastAsia="黑体" w:hint="eastAsia"/>
          <w:sz w:val="32"/>
          <w:szCs w:val="32"/>
        </w:rPr>
        <w:t xml:space="preserve"> </w:t>
      </w:r>
      <w:r w:rsidRPr="00754A34">
        <w:rPr>
          <w:rFonts w:eastAsia="黑体" w:hint="eastAsia"/>
          <w:sz w:val="32"/>
          <w:szCs w:val="32"/>
        </w:rPr>
        <w:t>须</w:t>
      </w:r>
      <w:r w:rsidRPr="00754A34">
        <w:rPr>
          <w:rFonts w:eastAsia="黑体" w:hint="eastAsia"/>
          <w:sz w:val="32"/>
          <w:szCs w:val="32"/>
        </w:rPr>
        <w:t xml:space="preserve"> </w:t>
      </w:r>
      <w:r w:rsidRPr="00754A34">
        <w:rPr>
          <w:rFonts w:eastAsia="黑体" w:hint="eastAsia"/>
          <w:sz w:val="32"/>
          <w:szCs w:val="32"/>
        </w:rPr>
        <w:t>知</w:t>
      </w:r>
    </w:p>
    <w:p w:rsidR="00737D01" w:rsidRPr="00754A34" w:rsidRDefault="00737D01" w:rsidP="00123F6D">
      <w:pPr>
        <w:adjustRightInd w:val="0"/>
        <w:snapToGrid w:val="0"/>
      </w:pPr>
    </w:p>
    <w:p w:rsidR="00737D01" w:rsidRPr="00754A34" w:rsidRDefault="00754A34" w:rsidP="00123F6D">
      <w:pPr>
        <w:adjustRightInd w:val="0"/>
        <w:snapToGrid w:val="0"/>
        <w:spacing w:line="360" w:lineRule="auto"/>
        <w:rPr>
          <w:rFonts w:eastAsia="仿宋_GB2312"/>
          <w:b/>
          <w:sz w:val="28"/>
          <w:szCs w:val="28"/>
        </w:rPr>
      </w:pPr>
      <w:r w:rsidRPr="00754A34">
        <w:rPr>
          <w:rFonts w:eastAsia="仿宋_GB2312" w:hint="eastAsia"/>
          <w:b/>
          <w:sz w:val="28"/>
          <w:szCs w:val="28"/>
        </w:rPr>
        <w:t>一、</w:t>
      </w:r>
      <w:r w:rsidR="002D2B12" w:rsidRPr="00754A34">
        <w:rPr>
          <w:rFonts w:eastAsia="仿宋_GB2312" w:hint="eastAsia"/>
          <w:b/>
          <w:sz w:val="28"/>
          <w:szCs w:val="28"/>
        </w:rPr>
        <w:t>考前准备</w:t>
      </w:r>
    </w:p>
    <w:p w:rsidR="00737D01" w:rsidRPr="00123F6D" w:rsidRDefault="002D2B12" w:rsidP="00123F6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123F6D">
        <w:rPr>
          <w:rFonts w:eastAsia="仿宋_GB2312" w:hint="eastAsia"/>
          <w:sz w:val="28"/>
          <w:szCs w:val="28"/>
        </w:rPr>
        <w:t>1</w:t>
      </w:r>
      <w:r w:rsidRPr="00123F6D">
        <w:rPr>
          <w:rFonts w:eastAsia="仿宋_GB2312" w:hint="eastAsia"/>
          <w:sz w:val="28"/>
          <w:szCs w:val="28"/>
        </w:rPr>
        <w:t>、考生应提前确认自己的登录账号和密码，熟悉青书平台线上考试功能。如忘记密码请联系函授站老师重置密码。</w:t>
      </w:r>
    </w:p>
    <w:p w:rsidR="00737D01" w:rsidRPr="00123F6D" w:rsidRDefault="002D2B12" w:rsidP="00123F6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bookmarkStart w:id="0" w:name="_GoBack"/>
      <w:bookmarkEnd w:id="0"/>
      <w:r w:rsidRPr="00123F6D">
        <w:rPr>
          <w:rFonts w:eastAsia="仿宋_GB2312" w:hint="eastAsia"/>
          <w:sz w:val="28"/>
          <w:szCs w:val="28"/>
        </w:rPr>
        <w:t>2</w:t>
      </w:r>
      <w:r w:rsidRPr="00123F6D">
        <w:rPr>
          <w:rFonts w:eastAsia="仿宋_GB2312" w:hint="eastAsia"/>
          <w:sz w:val="28"/>
          <w:szCs w:val="28"/>
        </w:rPr>
        <w:t>、考生如使用手机考试，请提前清理青书学堂手机</w:t>
      </w:r>
      <w:r w:rsidRPr="00123F6D">
        <w:rPr>
          <w:rFonts w:eastAsia="仿宋_GB2312" w:hint="eastAsia"/>
          <w:sz w:val="28"/>
          <w:szCs w:val="28"/>
        </w:rPr>
        <w:t>APP</w:t>
      </w:r>
      <w:r w:rsidRPr="00123F6D">
        <w:rPr>
          <w:rFonts w:eastAsia="仿宋_GB2312" w:hint="eastAsia"/>
          <w:sz w:val="28"/>
          <w:szCs w:val="28"/>
        </w:rPr>
        <w:t>缓存和手机内存，避免手机内存过满，降低手机运行速度和存储能力，影响考试正常进行和试卷保存提交。</w:t>
      </w:r>
    </w:p>
    <w:p w:rsidR="00737D01" w:rsidRPr="00754A34" w:rsidRDefault="002D2B12" w:rsidP="00123F6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123F6D">
        <w:rPr>
          <w:rFonts w:eastAsia="仿宋_GB2312" w:hint="eastAsia"/>
          <w:sz w:val="28"/>
          <w:szCs w:val="28"/>
        </w:rPr>
        <w:t>3</w:t>
      </w:r>
      <w:r w:rsidRPr="00123F6D">
        <w:rPr>
          <w:rFonts w:eastAsia="仿宋_GB2312" w:hint="eastAsia"/>
          <w:sz w:val="28"/>
          <w:szCs w:val="28"/>
        </w:rPr>
        <w:t>、</w:t>
      </w:r>
      <w:r w:rsidRPr="00754A34">
        <w:rPr>
          <w:rFonts w:eastAsia="仿宋_GB2312" w:hint="eastAsia"/>
          <w:sz w:val="28"/>
          <w:szCs w:val="28"/>
        </w:rPr>
        <w:t>考生应将函授站发送的答题纸电子版，提前打印出来备用。</w:t>
      </w:r>
    </w:p>
    <w:p w:rsidR="00737D01" w:rsidRPr="00754A34" w:rsidRDefault="002D2B12" w:rsidP="00123F6D">
      <w:pPr>
        <w:adjustRightInd w:val="0"/>
        <w:snapToGrid w:val="0"/>
        <w:spacing w:line="360" w:lineRule="auto"/>
        <w:rPr>
          <w:rFonts w:eastAsia="仿宋_GB2312"/>
          <w:b/>
          <w:sz w:val="28"/>
          <w:szCs w:val="28"/>
        </w:rPr>
      </w:pPr>
      <w:r w:rsidRPr="00754A34">
        <w:rPr>
          <w:rFonts w:eastAsia="仿宋_GB2312" w:hint="eastAsia"/>
          <w:b/>
          <w:sz w:val="28"/>
          <w:szCs w:val="28"/>
        </w:rPr>
        <w:t>二、考试过程</w:t>
      </w:r>
    </w:p>
    <w:p w:rsidR="00737D01" w:rsidRPr="00754A34" w:rsidRDefault="002D2B12" w:rsidP="00123F6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54A34">
        <w:rPr>
          <w:rFonts w:eastAsia="仿宋_GB2312" w:hint="eastAsia"/>
          <w:sz w:val="28"/>
          <w:szCs w:val="28"/>
        </w:rPr>
        <w:t>1</w:t>
      </w:r>
      <w:r w:rsidRPr="00754A34">
        <w:rPr>
          <w:rFonts w:eastAsia="仿宋_GB2312" w:hint="eastAsia"/>
          <w:sz w:val="28"/>
          <w:szCs w:val="28"/>
        </w:rPr>
        <w:t>、在规定时间内，考生登陆青书学堂手机</w:t>
      </w:r>
      <w:r w:rsidRPr="00754A34">
        <w:rPr>
          <w:rFonts w:eastAsia="仿宋_GB2312" w:hint="eastAsia"/>
          <w:sz w:val="28"/>
          <w:szCs w:val="28"/>
        </w:rPr>
        <w:t>APP</w:t>
      </w:r>
      <w:r w:rsidRPr="00754A34">
        <w:rPr>
          <w:rFonts w:eastAsia="仿宋_GB2312" w:hint="eastAsia"/>
          <w:sz w:val="28"/>
          <w:szCs w:val="28"/>
        </w:rPr>
        <w:t>或电脑开始考试。答卷只能提交一次，答题完毕确认无误之后请点击交卷（或提交）按钮交卷。</w:t>
      </w:r>
    </w:p>
    <w:p w:rsidR="00737D01" w:rsidRPr="00754A34" w:rsidRDefault="002D2B12" w:rsidP="00123F6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54A34">
        <w:rPr>
          <w:rFonts w:eastAsia="仿宋_GB2312" w:hint="eastAsia"/>
          <w:sz w:val="28"/>
          <w:szCs w:val="28"/>
        </w:rPr>
        <w:t>手机端操作如下：登陆账户后，点击“英语</w:t>
      </w:r>
      <w:r w:rsidRPr="00754A34">
        <w:rPr>
          <w:rFonts w:eastAsia="仿宋_GB2312" w:hint="eastAsia"/>
          <w:sz w:val="28"/>
          <w:szCs w:val="28"/>
        </w:rPr>
        <w:t>3</w:t>
      </w:r>
      <w:r w:rsidRPr="00754A34">
        <w:rPr>
          <w:rFonts w:eastAsia="仿宋_GB2312" w:hint="eastAsia"/>
          <w:sz w:val="28"/>
          <w:szCs w:val="28"/>
        </w:rPr>
        <w:t>”课程，再点击“课程考试”，即可进入考试界面。</w:t>
      </w:r>
      <w:r w:rsidR="00BB36C7">
        <w:rPr>
          <w:rFonts w:eastAsia="仿宋_GB2312" w:hint="eastAsia"/>
          <w:sz w:val="28"/>
          <w:szCs w:val="28"/>
        </w:rPr>
        <w:t>提交试卷时点击图示位置。</w:t>
      </w:r>
      <w:r w:rsidRPr="00754A34">
        <w:rPr>
          <w:rFonts w:eastAsia="仿宋_GB2312" w:hint="eastAsia"/>
          <w:sz w:val="28"/>
          <w:szCs w:val="28"/>
        </w:rPr>
        <w:t>如下图。</w:t>
      </w:r>
    </w:p>
    <w:p w:rsidR="00123F6D" w:rsidRDefault="00123F6D" w:rsidP="00754A34">
      <w:pPr>
        <w:jc w:val="center"/>
        <w:rPr>
          <w:rFonts w:eastAsia="仿宋_GB2312"/>
          <w:szCs w:val="21"/>
        </w:rPr>
      </w:pPr>
      <w:r>
        <w:rPr>
          <w:rFonts w:eastAsia="仿宋_GB2312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78105</wp:posOffset>
            </wp:positionV>
            <wp:extent cx="1820545" cy="3357880"/>
            <wp:effectExtent l="19050" t="0" r="8255" b="0"/>
            <wp:wrapSquare wrapText="bothSides"/>
            <wp:docPr id="1" name="图片 0" descr="考试课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考试课程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2536825</wp:posOffset>
            </wp:positionH>
            <wp:positionV relativeFrom="paragraph">
              <wp:posOffset>75565</wp:posOffset>
            </wp:positionV>
            <wp:extent cx="2616835" cy="3334385"/>
            <wp:effectExtent l="19050" t="0" r="0" b="0"/>
            <wp:wrapSquare wrapText="bothSides"/>
            <wp:docPr id="4" name="图片 2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F6D" w:rsidRDefault="00123F6D" w:rsidP="00754A34">
      <w:pPr>
        <w:jc w:val="center"/>
        <w:rPr>
          <w:rFonts w:eastAsia="仿宋_GB2312"/>
          <w:szCs w:val="21"/>
        </w:rPr>
      </w:pPr>
    </w:p>
    <w:p w:rsidR="00BB36C7" w:rsidRDefault="00BB36C7" w:rsidP="00754A34">
      <w:pPr>
        <w:jc w:val="center"/>
        <w:rPr>
          <w:rFonts w:eastAsia="仿宋_GB2312"/>
          <w:szCs w:val="21"/>
        </w:rPr>
      </w:pPr>
    </w:p>
    <w:p w:rsidR="00123F6D" w:rsidRDefault="00123F6D" w:rsidP="00754A34">
      <w:pPr>
        <w:jc w:val="center"/>
        <w:rPr>
          <w:rFonts w:eastAsia="仿宋_GB2312"/>
          <w:szCs w:val="21"/>
        </w:rPr>
      </w:pPr>
    </w:p>
    <w:p w:rsidR="00123F6D" w:rsidRDefault="00123F6D" w:rsidP="00754A34">
      <w:pPr>
        <w:jc w:val="center"/>
        <w:rPr>
          <w:rFonts w:eastAsia="仿宋_GB2312"/>
          <w:szCs w:val="21"/>
        </w:rPr>
      </w:pPr>
    </w:p>
    <w:p w:rsidR="00123F6D" w:rsidRDefault="00123F6D" w:rsidP="00754A34">
      <w:pPr>
        <w:jc w:val="center"/>
        <w:rPr>
          <w:rFonts w:eastAsia="仿宋_GB2312"/>
          <w:szCs w:val="21"/>
        </w:rPr>
      </w:pPr>
    </w:p>
    <w:p w:rsidR="00123F6D" w:rsidRDefault="00123F6D" w:rsidP="00754A34">
      <w:pPr>
        <w:jc w:val="center"/>
        <w:rPr>
          <w:rFonts w:eastAsia="仿宋_GB2312"/>
          <w:szCs w:val="21"/>
        </w:rPr>
      </w:pPr>
    </w:p>
    <w:p w:rsidR="00123F6D" w:rsidRDefault="00123F6D" w:rsidP="00754A34">
      <w:pPr>
        <w:jc w:val="center"/>
        <w:rPr>
          <w:rFonts w:eastAsia="仿宋_GB2312"/>
          <w:szCs w:val="21"/>
        </w:rPr>
      </w:pPr>
    </w:p>
    <w:p w:rsidR="00123F6D" w:rsidRDefault="00123F6D" w:rsidP="00754A34">
      <w:pPr>
        <w:jc w:val="center"/>
        <w:rPr>
          <w:rFonts w:eastAsia="仿宋_GB2312"/>
          <w:szCs w:val="21"/>
        </w:rPr>
      </w:pPr>
    </w:p>
    <w:p w:rsidR="00123F6D" w:rsidRDefault="00123F6D" w:rsidP="00754A34">
      <w:pPr>
        <w:jc w:val="center"/>
        <w:rPr>
          <w:rFonts w:eastAsia="仿宋_GB2312"/>
          <w:szCs w:val="21"/>
        </w:rPr>
      </w:pPr>
    </w:p>
    <w:p w:rsidR="00123F6D" w:rsidRDefault="00123F6D" w:rsidP="00754A34">
      <w:pPr>
        <w:jc w:val="center"/>
        <w:rPr>
          <w:rFonts w:eastAsia="仿宋_GB2312"/>
          <w:szCs w:val="21"/>
        </w:rPr>
      </w:pPr>
    </w:p>
    <w:p w:rsidR="00123F6D" w:rsidRDefault="00123F6D" w:rsidP="00754A34">
      <w:pPr>
        <w:jc w:val="center"/>
        <w:rPr>
          <w:rFonts w:eastAsia="仿宋_GB2312"/>
          <w:szCs w:val="21"/>
        </w:rPr>
      </w:pPr>
    </w:p>
    <w:p w:rsidR="00123F6D" w:rsidRDefault="00123F6D" w:rsidP="00754A34">
      <w:pPr>
        <w:jc w:val="center"/>
        <w:rPr>
          <w:rFonts w:eastAsia="仿宋_GB2312"/>
          <w:szCs w:val="21"/>
        </w:rPr>
      </w:pPr>
    </w:p>
    <w:p w:rsidR="00123F6D" w:rsidRDefault="00123F6D" w:rsidP="00754A34">
      <w:pPr>
        <w:jc w:val="center"/>
        <w:rPr>
          <w:rFonts w:eastAsia="仿宋_GB2312"/>
          <w:szCs w:val="21"/>
        </w:rPr>
      </w:pPr>
    </w:p>
    <w:p w:rsidR="00123F6D" w:rsidRDefault="00123F6D" w:rsidP="00754A34">
      <w:pPr>
        <w:jc w:val="center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 xml:space="preserve">                                                 </w:t>
      </w:r>
    </w:p>
    <w:p w:rsidR="00123F6D" w:rsidRDefault="00123F6D" w:rsidP="00754A34">
      <w:pPr>
        <w:jc w:val="center"/>
        <w:rPr>
          <w:rFonts w:eastAsia="仿宋_GB2312"/>
          <w:szCs w:val="21"/>
        </w:rPr>
      </w:pPr>
    </w:p>
    <w:p w:rsidR="00123F6D" w:rsidRDefault="00123F6D" w:rsidP="00754A34">
      <w:pPr>
        <w:jc w:val="center"/>
        <w:rPr>
          <w:rFonts w:eastAsia="仿宋_GB2312"/>
          <w:szCs w:val="21"/>
        </w:rPr>
      </w:pPr>
    </w:p>
    <w:p w:rsidR="00123F6D" w:rsidRDefault="00123F6D" w:rsidP="00754A34">
      <w:pPr>
        <w:jc w:val="center"/>
        <w:rPr>
          <w:rFonts w:eastAsia="仿宋_GB2312"/>
          <w:szCs w:val="21"/>
        </w:rPr>
      </w:pPr>
    </w:p>
    <w:p w:rsidR="00737D01" w:rsidRPr="00754A34" w:rsidRDefault="002D2B12" w:rsidP="00754A34">
      <w:pPr>
        <w:jc w:val="center"/>
        <w:rPr>
          <w:rFonts w:eastAsia="仿宋_GB2312"/>
          <w:szCs w:val="21"/>
        </w:rPr>
      </w:pPr>
      <w:r w:rsidRPr="00754A34">
        <w:rPr>
          <w:rFonts w:eastAsia="仿宋_GB2312" w:hint="eastAsia"/>
          <w:szCs w:val="21"/>
        </w:rPr>
        <w:t>手机端考试</w:t>
      </w:r>
    </w:p>
    <w:p w:rsidR="00737D01" w:rsidRPr="00754A34" w:rsidRDefault="002D2B12" w:rsidP="00ED06EF">
      <w:pPr>
        <w:adjustRightInd w:val="0"/>
        <w:snapToGrid w:val="0"/>
        <w:spacing w:beforeLines="50" w:line="360" w:lineRule="auto"/>
        <w:ind w:firstLineChars="200" w:firstLine="560"/>
        <w:rPr>
          <w:rFonts w:eastAsia="仿宋_GB2312"/>
          <w:sz w:val="28"/>
          <w:szCs w:val="28"/>
        </w:rPr>
      </w:pPr>
      <w:r w:rsidRPr="00754A34">
        <w:rPr>
          <w:rFonts w:eastAsia="仿宋_GB2312" w:hint="eastAsia"/>
          <w:sz w:val="28"/>
          <w:szCs w:val="28"/>
        </w:rPr>
        <w:t>电脑端：登陆账户后，点击“考试安排”，选择“在线期末考试”—“当</w:t>
      </w:r>
    </w:p>
    <w:p w:rsidR="00737D01" w:rsidRPr="00754A34" w:rsidRDefault="002D2B12" w:rsidP="00123F6D">
      <w:pPr>
        <w:adjustRightInd w:val="0"/>
        <w:snapToGrid w:val="0"/>
        <w:spacing w:line="360" w:lineRule="auto"/>
        <w:rPr>
          <w:rFonts w:eastAsia="仿宋_GB2312"/>
          <w:sz w:val="28"/>
          <w:szCs w:val="28"/>
        </w:rPr>
      </w:pPr>
      <w:r w:rsidRPr="00754A34">
        <w:rPr>
          <w:rFonts w:eastAsia="仿宋_GB2312" w:hint="eastAsia"/>
          <w:sz w:val="28"/>
          <w:szCs w:val="28"/>
        </w:rPr>
        <w:lastRenderedPageBreak/>
        <w:t>前学期”—英语</w:t>
      </w:r>
      <w:r w:rsidRPr="00754A34">
        <w:rPr>
          <w:rFonts w:eastAsia="仿宋_GB2312" w:hint="eastAsia"/>
          <w:sz w:val="28"/>
          <w:szCs w:val="28"/>
        </w:rPr>
        <w:t>3</w:t>
      </w:r>
      <w:r w:rsidRPr="00754A34">
        <w:rPr>
          <w:rFonts w:eastAsia="仿宋_GB2312" w:hint="eastAsia"/>
          <w:sz w:val="28"/>
          <w:szCs w:val="28"/>
        </w:rPr>
        <w:t>“进入考试”。如下图。</w:t>
      </w:r>
    </w:p>
    <w:p w:rsidR="00737D01" w:rsidRPr="00754A34" w:rsidRDefault="002D2B12" w:rsidP="00754A34">
      <w:pPr>
        <w:jc w:val="center"/>
        <w:rPr>
          <w:rFonts w:eastAsia="仿宋_GB2312"/>
          <w:szCs w:val="21"/>
        </w:rPr>
      </w:pPr>
      <w:r w:rsidRPr="00754A34">
        <w:rPr>
          <w:rFonts w:eastAsia="仿宋_GB2312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5259705" cy="2061210"/>
            <wp:effectExtent l="19050" t="0" r="0" b="0"/>
            <wp:wrapTopAndBottom/>
            <wp:docPr id="2" name="图片 1" descr="进入考试截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进入考试截图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4A34">
        <w:rPr>
          <w:rFonts w:eastAsia="仿宋_GB2312" w:hint="eastAsia"/>
          <w:szCs w:val="21"/>
        </w:rPr>
        <w:t>电脑端考试</w:t>
      </w:r>
    </w:p>
    <w:p w:rsidR="00737D01" w:rsidRPr="00754A34" w:rsidRDefault="002D2B12" w:rsidP="00ED06EF">
      <w:pPr>
        <w:adjustRightInd w:val="0"/>
        <w:snapToGrid w:val="0"/>
        <w:spacing w:beforeLines="50" w:line="360" w:lineRule="auto"/>
        <w:ind w:firstLineChars="200" w:firstLine="560"/>
        <w:rPr>
          <w:rFonts w:eastAsia="仿宋_GB2312"/>
          <w:sz w:val="28"/>
          <w:szCs w:val="28"/>
        </w:rPr>
      </w:pPr>
      <w:r w:rsidRPr="00754A34">
        <w:rPr>
          <w:rFonts w:eastAsia="仿宋_GB2312" w:hint="eastAsia"/>
          <w:sz w:val="28"/>
          <w:szCs w:val="28"/>
        </w:rPr>
        <w:t>2</w:t>
      </w:r>
      <w:r w:rsidRPr="00754A34">
        <w:rPr>
          <w:rFonts w:eastAsia="仿宋_GB2312" w:hint="eastAsia"/>
          <w:sz w:val="28"/>
          <w:szCs w:val="28"/>
        </w:rPr>
        <w:t>、考试期间不可退出（最小化）界面，答卷只能提交一次，提交之后将不能再进行答题，请务必谨慎。</w:t>
      </w:r>
    </w:p>
    <w:p w:rsidR="00737D01" w:rsidRPr="00754A34" w:rsidRDefault="002D2B12" w:rsidP="00123F6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54A34">
        <w:rPr>
          <w:rFonts w:eastAsia="仿宋_GB2312" w:hint="eastAsia"/>
          <w:sz w:val="28"/>
          <w:szCs w:val="28"/>
        </w:rPr>
        <w:t>3</w:t>
      </w:r>
      <w:r w:rsidRPr="00754A34">
        <w:rPr>
          <w:rFonts w:eastAsia="仿宋_GB2312" w:hint="eastAsia"/>
          <w:sz w:val="28"/>
          <w:szCs w:val="28"/>
        </w:rPr>
        <w:t>、写作、计算题或画图题（无法输入的符号公式等）等主观题，应写在答题纸上，然后拍照上传图片。考生将答题纸标头信息填写完整、清楚，拍照上传答卷时，必须将标头一并拍照上传。凡标头信息填写不完整、不清晰的，答卷无效，该答题纸上所有题目分数记为“</w:t>
      </w:r>
      <w:r w:rsidRPr="00754A34">
        <w:rPr>
          <w:rFonts w:eastAsia="仿宋_GB2312" w:hint="eastAsia"/>
          <w:sz w:val="28"/>
          <w:szCs w:val="28"/>
        </w:rPr>
        <w:t>0</w:t>
      </w:r>
      <w:r w:rsidRPr="00754A34">
        <w:rPr>
          <w:rFonts w:eastAsia="仿宋_GB2312" w:hint="eastAsia"/>
          <w:sz w:val="28"/>
          <w:szCs w:val="28"/>
        </w:rPr>
        <w:t>”。上传的图片要保证清晰，因图片不清晰导致阅卷教师无法辨认的部分，视为无效作答。</w:t>
      </w:r>
    </w:p>
    <w:p w:rsidR="00737D01" w:rsidRPr="00754A34" w:rsidRDefault="00ED06EF" w:rsidP="00123F6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 w:rsidR="002D2B12" w:rsidRPr="00754A34">
        <w:rPr>
          <w:rFonts w:eastAsia="仿宋_GB2312" w:hint="eastAsia"/>
          <w:sz w:val="28"/>
          <w:szCs w:val="28"/>
        </w:rPr>
        <w:t>、考试结束后，系统会对客观题自动评分，待阅卷教师完成主观题的评阅后，才能生成最终期末成绩。</w:t>
      </w:r>
    </w:p>
    <w:p w:rsidR="00737D01" w:rsidRPr="00754A34" w:rsidRDefault="00ED06EF" w:rsidP="00123F6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 w:rsidR="002D2B12" w:rsidRPr="00754A34">
        <w:rPr>
          <w:rFonts w:eastAsia="仿宋_GB2312" w:hint="eastAsia"/>
          <w:sz w:val="28"/>
          <w:szCs w:val="28"/>
        </w:rPr>
        <w:t>、考试过程如遇到网络、软件等非卷面问题，造成无法继续答卷的情况，请立即联系函授站老师或平台客服帮助解决相关问题。</w:t>
      </w:r>
    </w:p>
    <w:p w:rsidR="00737D01" w:rsidRPr="00754A34" w:rsidRDefault="002D2B12" w:rsidP="00123F6D">
      <w:pPr>
        <w:adjustRightInd w:val="0"/>
        <w:snapToGrid w:val="0"/>
        <w:spacing w:line="360" w:lineRule="auto"/>
        <w:rPr>
          <w:rFonts w:eastAsia="仿宋_GB2312"/>
          <w:b/>
          <w:sz w:val="28"/>
          <w:szCs w:val="28"/>
        </w:rPr>
      </w:pPr>
      <w:r w:rsidRPr="00754A34">
        <w:rPr>
          <w:rFonts w:eastAsia="仿宋_GB2312" w:hint="eastAsia"/>
          <w:b/>
          <w:sz w:val="28"/>
          <w:szCs w:val="28"/>
        </w:rPr>
        <w:t>三、考试要求</w:t>
      </w:r>
    </w:p>
    <w:p w:rsidR="00737D01" w:rsidRPr="00754A34" w:rsidRDefault="002D2B12" w:rsidP="00123F6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54A34">
        <w:rPr>
          <w:rFonts w:eastAsia="仿宋_GB2312" w:hint="eastAsia"/>
          <w:sz w:val="28"/>
          <w:szCs w:val="28"/>
        </w:rPr>
        <w:t>1</w:t>
      </w:r>
      <w:r w:rsidRPr="00754A34">
        <w:rPr>
          <w:rFonts w:eastAsia="仿宋_GB2312" w:hint="eastAsia"/>
          <w:sz w:val="28"/>
          <w:szCs w:val="28"/>
        </w:rPr>
        <w:t>、请考生在网络稳定、安静、独立环境进行此次线上考试，并自觉遵守考试要求，严禁作弊行为。考试系统后台已启动防作弊功能，一旦有作弊行为，将按作弊处理，该场考试成绩无效。</w:t>
      </w:r>
    </w:p>
    <w:p w:rsidR="00737D01" w:rsidRPr="00754A34" w:rsidRDefault="002D2B12" w:rsidP="00123F6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54A34">
        <w:rPr>
          <w:rFonts w:eastAsia="仿宋_GB2312" w:hint="eastAsia"/>
          <w:sz w:val="28"/>
          <w:szCs w:val="28"/>
        </w:rPr>
        <w:t>2</w:t>
      </w:r>
      <w:r w:rsidRPr="00754A34">
        <w:rPr>
          <w:rFonts w:eastAsia="仿宋_GB2312" w:hint="eastAsia"/>
          <w:sz w:val="28"/>
          <w:szCs w:val="28"/>
        </w:rPr>
        <w:t>、考试期间，严禁接打电话、查看网页、取消全屏显示等离开考试页面行为，超过限定次数系统将自动判定考试作弊，强制交卷。</w:t>
      </w:r>
    </w:p>
    <w:p w:rsidR="00737D01" w:rsidRPr="00754A34" w:rsidRDefault="002D2B12" w:rsidP="00123F6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54A34">
        <w:rPr>
          <w:rFonts w:eastAsia="仿宋_GB2312" w:hint="eastAsia"/>
          <w:sz w:val="28"/>
          <w:szCs w:val="28"/>
        </w:rPr>
        <w:t>3</w:t>
      </w:r>
      <w:r w:rsidRPr="00754A34">
        <w:rPr>
          <w:rFonts w:eastAsia="仿宋_GB2312" w:hint="eastAsia"/>
          <w:sz w:val="28"/>
          <w:szCs w:val="28"/>
        </w:rPr>
        <w:t>、不得通过截屏、拍照等方式泄露考题内容，否则将追究相应责任。</w:t>
      </w:r>
    </w:p>
    <w:p w:rsidR="00737D01" w:rsidRPr="00754A34" w:rsidRDefault="002D2B12" w:rsidP="00123F6D">
      <w:pPr>
        <w:adjustRightInd w:val="0"/>
        <w:snapToGrid w:val="0"/>
        <w:spacing w:line="360" w:lineRule="auto"/>
        <w:rPr>
          <w:rFonts w:eastAsia="仿宋_GB2312"/>
          <w:b/>
          <w:sz w:val="28"/>
          <w:szCs w:val="28"/>
        </w:rPr>
      </w:pPr>
      <w:r w:rsidRPr="00754A34">
        <w:rPr>
          <w:rFonts w:eastAsia="仿宋_GB2312" w:hint="eastAsia"/>
          <w:b/>
          <w:sz w:val="28"/>
          <w:szCs w:val="28"/>
        </w:rPr>
        <w:lastRenderedPageBreak/>
        <w:t>四、注意事项</w:t>
      </w:r>
    </w:p>
    <w:p w:rsidR="00737D01" w:rsidRPr="00754A34" w:rsidRDefault="002D2B12" w:rsidP="00123F6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54A34">
        <w:rPr>
          <w:rFonts w:eastAsia="仿宋_GB2312" w:hint="eastAsia"/>
          <w:sz w:val="28"/>
          <w:szCs w:val="28"/>
        </w:rPr>
        <w:t>1</w:t>
      </w:r>
      <w:r w:rsidRPr="00754A34">
        <w:rPr>
          <w:rFonts w:eastAsia="仿宋_GB2312" w:hint="eastAsia"/>
          <w:sz w:val="28"/>
          <w:szCs w:val="28"/>
        </w:rPr>
        <w:t>、学校将利用网络平台巡视功能，监控考试过程，请考生自觉遵守考试纪律。</w:t>
      </w:r>
    </w:p>
    <w:p w:rsidR="00737D01" w:rsidRPr="00754A34" w:rsidRDefault="002D2B12" w:rsidP="00123F6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54A34">
        <w:rPr>
          <w:rFonts w:eastAsia="仿宋_GB2312" w:hint="eastAsia"/>
          <w:sz w:val="28"/>
          <w:szCs w:val="28"/>
        </w:rPr>
        <w:t>2</w:t>
      </w:r>
      <w:r w:rsidRPr="00754A34">
        <w:rPr>
          <w:rFonts w:eastAsia="仿宋_GB2312" w:hint="eastAsia"/>
          <w:sz w:val="28"/>
          <w:szCs w:val="28"/>
        </w:rPr>
        <w:t>、未到答题时间试卷不能作答。</w:t>
      </w:r>
    </w:p>
    <w:p w:rsidR="00737D01" w:rsidRPr="00754A34" w:rsidRDefault="002D2B12" w:rsidP="00123F6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54A34">
        <w:rPr>
          <w:rFonts w:eastAsia="仿宋_GB2312" w:hint="eastAsia"/>
          <w:sz w:val="28"/>
          <w:szCs w:val="28"/>
        </w:rPr>
        <w:t>3</w:t>
      </w:r>
      <w:r w:rsidRPr="00754A34">
        <w:rPr>
          <w:rFonts w:eastAsia="仿宋_GB2312" w:hint="eastAsia"/>
          <w:sz w:val="28"/>
          <w:szCs w:val="28"/>
        </w:rPr>
        <w:t>、必须在考试时间内开始答题，过时未答题系统默认为“缺考”，成绩记为“</w:t>
      </w:r>
      <w:r w:rsidRPr="00754A34">
        <w:rPr>
          <w:rFonts w:eastAsia="仿宋_GB2312" w:hint="eastAsia"/>
          <w:sz w:val="28"/>
          <w:szCs w:val="28"/>
        </w:rPr>
        <w:t>0</w:t>
      </w:r>
      <w:r w:rsidRPr="00754A34">
        <w:rPr>
          <w:rFonts w:eastAsia="仿宋_GB2312" w:hint="eastAsia"/>
          <w:sz w:val="28"/>
          <w:szCs w:val="28"/>
        </w:rPr>
        <w:t>”。</w:t>
      </w:r>
    </w:p>
    <w:p w:rsidR="00737D01" w:rsidRPr="00754A34" w:rsidRDefault="002D2B12" w:rsidP="00123F6D">
      <w:pPr>
        <w:adjustRightInd w:val="0"/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754A34">
        <w:rPr>
          <w:rFonts w:eastAsia="仿宋_GB2312" w:hint="eastAsia"/>
          <w:sz w:val="28"/>
          <w:szCs w:val="28"/>
        </w:rPr>
        <w:t>4</w:t>
      </w:r>
      <w:r w:rsidRPr="00754A34">
        <w:rPr>
          <w:rFonts w:eastAsia="仿宋_GB2312" w:hint="eastAsia"/>
          <w:sz w:val="28"/>
          <w:szCs w:val="28"/>
        </w:rPr>
        <w:t>、考试时间为</w:t>
      </w:r>
      <w:r w:rsidRPr="00754A34">
        <w:rPr>
          <w:rFonts w:eastAsia="仿宋_GB2312" w:hint="eastAsia"/>
          <w:sz w:val="28"/>
          <w:szCs w:val="28"/>
        </w:rPr>
        <w:t>100</w:t>
      </w:r>
      <w:r w:rsidRPr="00754A34">
        <w:rPr>
          <w:rFonts w:eastAsia="仿宋_GB2312" w:hint="eastAsia"/>
          <w:sz w:val="28"/>
          <w:szCs w:val="28"/>
        </w:rPr>
        <w:t>分钟，过时系统将自动交卷。</w:t>
      </w:r>
    </w:p>
    <w:p w:rsidR="00737D01" w:rsidRPr="00754A34" w:rsidRDefault="00737D01" w:rsidP="00754A34">
      <w:pPr>
        <w:rPr>
          <w:rFonts w:eastAsia="仿宋_GB2312"/>
          <w:sz w:val="28"/>
          <w:szCs w:val="28"/>
        </w:rPr>
      </w:pPr>
    </w:p>
    <w:sectPr w:rsidR="00737D01" w:rsidRPr="00754A34" w:rsidSect="00737D01">
      <w:footerReference w:type="default" r:id="rId11"/>
      <w:pgSz w:w="11906" w:h="16838"/>
      <w:pgMar w:top="1134" w:right="1418" w:bottom="1134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58" w:rsidRDefault="00877558" w:rsidP="00754A34">
      <w:r>
        <w:separator/>
      </w:r>
    </w:p>
  </w:endnote>
  <w:endnote w:type="continuationSeparator" w:id="0">
    <w:p w:rsidR="00877558" w:rsidRDefault="00877558" w:rsidP="00754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2067"/>
      <w:docPartObj>
        <w:docPartGallery w:val="Page Numbers (Bottom of Page)"/>
        <w:docPartUnique/>
      </w:docPartObj>
    </w:sdtPr>
    <w:sdtContent>
      <w:p w:rsidR="00D049E5" w:rsidRDefault="00C5500D" w:rsidP="00D049E5">
        <w:pPr>
          <w:pStyle w:val="a4"/>
          <w:jc w:val="center"/>
        </w:pPr>
        <w:fldSimple w:instr=" PAGE   \* MERGEFORMAT ">
          <w:r w:rsidR="00ED06EF" w:rsidRPr="00ED06EF">
            <w:rPr>
              <w:noProof/>
              <w:lang w:val="zh-CN"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58" w:rsidRDefault="00877558" w:rsidP="00754A34">
      <w:r>
        <w:separator/>
      </w:r>
    </w:p>
  </w:footnote>
  <w:footnote w:type="continuationSeparator" w:id="0">
    <w:p w:rsidR="00877558" w:rsidRDefault="00877558" w:rsidP="00754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6EC0"/>
    <w:multiLevelType w:val="multilevel"/>
    <w:tmpl w:val="3EE76EC0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7EF"/>
    <w:rsid w:val="00030A50"/>
    <w:rsid w:val="000432E9"/>
    <w:rsid w:val="00051595"/>
    <w:rsid w:val="00077063"/>
    <w:rsid w:val="00085A1C"/>
    <w:rsid w:val="000C2937"/>
    <w:rsid w:val="000D6796"/>
    <w:rsid w:val="000E56B5"/>
    <w:rsid w:val="000F5007"/>
    <w:rsid w:val="001042C7"/>
    <w:rsid w:val="0011099D"/>
    <w:rsid w:val="001221D0"/>
    <w:rsid w:val="00123F6D"/>
    <w:rsid w:val="00132142"/>
    <w:rsid w:val="0013396A"/>
    <w:rsid w:val="00156888"/>
    <w:rsid w:val="00166C49"/>
    <w:rsid w:val="001D394B"/>
    <w:rsid w:val="001F0BBA"/>
    <w:rsid w:val="002055C0"/>
    <w:rsid w:val="00230A20"/>
    <w:rsid w:val="002450A6"/>
    <w:rsid w:val="00261ABD"/>
    <w:rsid w:val="00266468"/>
    <w:rsid w:val="002847D9"/>
    <w:rsid w:val="002D2B12"/>
    <w:rsid w:val="002D5A4D"/>
    <w:rsid w:val="002D5CE1"/>
    <w:rsid w:val="002F4FB4"/>
    <w:rsid w:val="0030324F"/>
    <w:rsid w:val="003035DA"/>
    <w:rsid w:val="00310CDD"/>
    <w:rsid w:val="00320127"/>
    <w:rsid w:val="00357570"/>
    <w:rsid w:val="00375438"/>
    <w:rsid w:val="00376EBA"/>
    <w:rsid w:val="00387104"/>
    <w:rsid w:val="00391C53"/>
    <w:rsid w:val="00395EC6"/>
    <w:rsid w:val="003B74FB"/>
    <w:rsid w:val="003C603D"/>
    <w:rsid w:val="003D7C41"/>
    <w:rsid w:val="003E50E9"/>
    <w:rsid w:val="003F11DB"/>
    <w:rsid w:val="00404384"/>
    <w:rsid w:val="00405F5E"/>
    <w:rsid w:val="00414500"/>
    <w:rsid w:val="004307EF"/>
    <w:rsid w:val="004444D6"/>
    <w:rsid w:val="00461C7F"/>
    <w:rsid w:val="00464DFA"/>
    <w:rsid w:val="00467E06"/>
    <w:rsid w:val="004A5E36"/>
    <w:rsid w:val="004C6C26"/>
    <w:rsid w:val="004C7506"/>
    <w:rsid w:val="004D650B"/>
    <w:rsid w:val="004D670B"/>
    <w:rsid w:val="00512B94"/>
    <w:rsid w:val="00531431"/>
    <w:rsid w:val="00546429"/>
    <w:rsid w:val="005633F9"/>
    <w:rsid w:val="00581681"/>
    <w:rsid w:val="00591BA5"/>
    <w:rsid w:val="005B4AB4"/>
    <w:rsid w:val="005F22AB"/>
    <w:rsid w:val="006141F6"/>
    <w:rsid w:val="0061492D"/>
    <w:rsid w:val="006650E2"/>
    <w:rsid w:val="006928EB"/>
    <w:rsid w:val="006D305A"/>
    <w:rsid w:val="006E34B3"/>
    <w:rsid w:val="006E5A94"/>
    <w:rsid w:val="006F317E"/>
    <w:rsid w:val="006F36BA"/>
    <w:rsid w:val="006F7CA5"/>
    <w:rsid w:val="00722E55"/>
    <w:rsid w:val="00733FBA"/>
    <w:rsid w:val="007379AE"/>
    <w:rsid w:val="00737D01"/>
    <w:rsid w:val="00741FFF"/>
    <w:rsid w:val="00754A34"/>
    <w:rsid w:val="0075779D"/>
    <w:rsid w:val="007660DC"/>
    <w:rsid w:val="007869F8"/>
    <w:rsid w:val="007E7693"/>
    <w:rsid w:val="007F5A16"/>
    <w:rsid w:val="00803501"/>
    <w:rsid w:val="00845FA2"/>
    <w:rsid w:val="008476C3"/>
    <w:rsid w:val="00872244"/>
    <w:rsid w:val="00877558"/>
    <w:rsid w:val="008865DF"/>
    <w:rsid w:val="008B03D2"/>
    <w:rsid w:val="008D1A36"/>
    <w:rsid w:val="008D3A5E"/>
    <w:rsid w:val="008D4520"/>
    <w:rsid w:val="008E4704"/>
    <w:rsid w:val="00904A54"/>
    <w:rsid w:val="00904E85"/>
    <w:rsid w:val="00921E91"/>
    <w:rsid w:val="00931728"/>
    <w:rsid w:val="0093445D"/>
    <w:rsid w:val="009814AF"/>
    <w:rsid w:val="0099240F"/>
    <w:rsid w:val="009945F8"/>
    <w:rsid w:val="00996CD4"/>
    <w:rsid w:val="00996E92"/>
    <w:rsid w:val="009A6D39"/>
    <w:rsid w:val="009C1C30"/>
    <w:rsid w:val="009C7579"/>
    <w:rsid w:val="009D2218"/>
    <w:rsid w:val="009F6C9D"/>
    <w:rsid w:val="009F6CB5"/>
    <w:rsid w:val="00A011B9"/>
    <w:rsid w:val="00A100E1"/>
    <w:rsid w:val="00A126CD"/>
    <w:rsid w:val="00A25232"/>
    <w:rsid w:val="00A46679"/>
    <w:rsid w:val="00A50081"/>
    <w:rsid w:val="00A51168"/>
    <w:rsid w:val="00A72528"/>
    <w:rsid w:val="00A76526"/>
    <w:rsid w:val="00AB567A"/>
    <w:rsid w:val="00B31436"/>
    <w:rsid w:val="00B50230"/>
    <w:rsid w:val="00B763A4"/>
    <w:rsid w:val="00B853C4"/>
    <w:rsid w:val="00BA0747"/>
    <w:rsid w:val="00BA692F"/>
    <w:rsid w:val="00BB36C7"/>
    <w:rsid w:val="00BC4A01"/>
    <w:rsid w:val="00C022D0"/>
    <w:rsid w:val="00C5500D"/>
    <w:rsid w:val="00C56713"/>
    <w:rsid w:val="00C94F7F"/>
    <w:rsid w:val="00C964EF"/>
    <w:rsid w:val="00CA19DB"/>
    <w:rsid w:val="00CA34A0"/>
    <w:rsid w:val="00CB2C3A"/>
    <w:rsid w:val="00CE2AF4"/>
    <w:rsid w:val="00CE4AC2"/>
    <w:rsid w:val="00D049E5"/>
    <w:rsid w:val="00D06BDF"/>
    <w:rsid w:val="00D24BA6"/>
    <w:rsid w:val="00D35E3F"/>
    <w:rsid w:val="00D62C3F"/>
    <w:rsid w:val="00D64C3D"/>
    <w:rsid w:val="00D65E8E"/>
    <w:rsid w:val="00D85B2D"/>
    <w:rsid w:val="00D97F8D"/>
    <w:rsid w:val="00DA172F"/>
    <w:rsid w:val="00DA542F"/>
    <w:rsid w:val="00DA6A7F"/>
    <w:rsid w:val="00DD33EF"/>
    <w:rsid w:val="00E041DE"/>
    <w:rsid w:val="00E104C2"/>
    <w:rsid w:val="00E127E8"/>
    <w:rsid w:val="00E15F72"/>
    <w:rsid w:val="00E433DB"/>
    <w:rsid w:val="00E46805"/>
    <w:rsid w:val="00E5542B"/>
    <w:rsid w:val="00E632FA"/>
    <w:rsid w:val="00EB0487"/>
    <w:rsid w:val="00EC2599"/>
    <w:rsid w:val="00EC39C3"/>
    <w:rsid w:val="00EC4F42"/>
    <w:rsid w:val="00ED06EF"/>
    <w:rsid w:val="00ED4BF1"/>
    <w:rsid w:val="00EE44B3"/>
    <w:rsid w:val="00EF74BC"/>
    <w:rsid w:val="00F063C7"/>
    <w:rsid w:val="00F12BEA"/>
    <w:rsid w:val="00F1379F"/>
    <w:rsid w:val="00F3555F"/>
    <w:rsid w:val="00F94B8B"/>
    <w:rsid w:val="00FA4ADC"/>
    <w:rsid w:val="00FA5E9A"/>
    <w:rsid w:val="00FB3264"/>
    <w:rsid w:val="00FC3BFB"/>
    <w:rsid w:val="00FE1B05"/>
    <w:rsid w:val="00FE7E3A"/>
    <w:rsid w:val="080A358D"/>
    <w:rsid w:val="132A7D67"/>
    <w:rsid w:val="232D48C9"/>
    <w:rsid w:val="26714B43"/>
    <w:rsid w:val="29632566"/>
    <w:rsid w:val="2D635D9F"/>
    <w:rsid w:val="3B667F73"/>
    <w:rsid w:val="481947E8"/>
    <w:rsid w:val="48C44F85"/>
    <w:rsid w:val="6EFA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01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37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3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737D01"/>
    <w:rPr>
      <w:color w:val="0000FF"/>
      <w:u w:val="single"/>
    </w:rPr>
  </w:style>
  <w:style w:type="paragraph" w:styleId="a7">
    <w:name w:val="List Paragraph"/>
    <w:basedOn w:val="a"/>
    <w:qFormat/>
    <w:rsid w:val="00737D0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737D01"/>
    <w:rPr>
      <w:rFonts w:ascii="Calibri" w:eastAsia="宋体" w:hAnsi="Calibri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7D01"/>
    <w:rPr>
      <w:rFonts w:ascii="Calibri" w:eastAsia="宋体" w:hAnsi="Calibri" w:cs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37D01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3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银涛</dc:creator>
  <cp:lastModifiedBy>温泉</cp:lastModifiedBy>
  <cp:revision>108</cp:revision>
  <dcterms:created xsi:type="dcterms:W3CDTF">2020-05-28T10:43:00Z</dcterms:created>
  <dcterms:modified xsi:type="dcterms:W3CDTF">2020-06-04T09:32:00Z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