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72D44">
      <w:pPr>
        <w:spacing w:line="360" w:lineRule="atLeast"/>
        <w:rPr>
          <w:rFonts w:ascii="宋体" w:hAnsi="宋体"/>
          <w:b/>
          <w:sz w:val="24"/>
        </w:rPr>
      </w:pPr>
    </w:p>
    <w:p w14:paraId="11D96C68">
      <w:pPr>
        <w:spacing w:line="360" w:lineRule="atLeast"/>
        <w:rPr>
          <w:rFonts w:ascii="宋体" w:hAnsi="宋体"/>
          <w:sz w:val="24"/>
        </w:rPr>
      </w:pPr>
      <w:r>
        <w:rPr>
          <w:rFonts w:ascii="宋体" w:hAnsi="宋体"/>
          <w:b/>
          <w:sz w:val="24"/>
        </w:rPr>
        <w:t>一、单项选择题</w:t>
      </w:r>
    </w:p>
    <w:p w14:paraId="5D208392">
      <w:pPr>
        <w:spacing w:line="360" w:lineRule="atLeast"/>
        <w:rPr>
          <w:rFonts w:ascii="宋体" w:hAnsi="宋体"/>
          <w:b/>
          <w:bCs/>
          <w:color w:val="0000FF"/>
          <w:sz w:val="24"/>
        </w:rPr>
      </w:pPr>
      <w:r>
        <w:rPr>
          <w:rFonts w:hint="eastAsia" w:ascii="宋体" w:hAnsi="宋体"/>
          <w:sz w:val="24"/>
        </w:rPr>
        <w:t>1</w:t>
      </w:r>
      <w:r>
        <w:rPr>
          <w:rFonts w:ascii="宋体" w:hAnsi="宋体"/>
          <w:sz w:val="24"/>
        </w:rPr>
        <w:t>、指出下面的变量哪个属于分类变量（</w:t>
      </w:r>
      <w:r>
        <w:rPr>
          <w:rFonts w:ascii="宋体" w:hAnsi="宋体"/>
          <w:color w:val="FF0000"/>
          <w:sz w:val="24"/>
        </w:rPr>
        <w:t xml:space="preserve">   </w:t>
      </w:r>
      <w:r>
        <w:rPr>
          <w:rFonts w:ascii="宋体" w:hAnsi="宋体"/>
          <w:sz w:val="24"/>
        </w:rPr>
        <w:t>）</w:t>
      </w:r>
    </w:p>
    <w:p w14:paraId="4364598F">
      <w:pPr>
        <w:spacing w:line="360" w:lineRule="atLeast"/>
        <w:ind w:firstLine="480" w:firstLineChars="200"/>
        <w:rPr>
          <w:rFonts w:ascii="宋体" w:hAnsi="宋体"/>
          <w:sz w:val="24"/>
        </w:rPr>
      </w:pPr>
      <w:r>
        <w:rPr>
          <w:rFonts w:ascii="宋体" w:hAnsi="宋体"/>
          <w:sz w:val="24"/>
        </w:rPr>
        <w:t>A．年龄 B．工资  C．汽车产量    D．购买商品时的支付方式（现金、微信、支付宝）</w:t>
      </w:r>
    </w:p>
    <w:p w14:paraId="7BCC991D">
      <w:pPr>
        <w:spacing w:line="360" w:lineRule="atLeast"/>
        <w:ind w:left="360" w:hanging="360" w:hangingChars="150"/>
        <w:rPr>
          <w:rFonts w:ascii="宋体" w:hAnsi="宋体"/>
          <w:sz w:val="24"/>
        </w:rPr>
      </w:pPr>
      <w:r>
        <w:rPr>
          <w:rFonts w:ascii="宋体" w:hAnsi="宋体"/>
          <w:sz w:val="24"/>
        </w:rPr>
        <w:t>2、为了调查某校学生的购书费用支出，将全校学生的名单按拼音顺序排列后，每隔50名学生抽取一名学生进行调查，这种调查方法是（</w:t>
      </w:r>
      <w:r>
        <w:rPr>
          <w:rFonts w:ascii="宋体" w:hAnsi="宋体"/>
          <w:b/>
          <w:color w:val="0000FF"/>
          <w:sz w:val="24"/>
        </w:rPr>
        <w:t xml:space="preserve">  </w:t>
      </w:r>
      <w:r>
        <w:rPr>
          <w:rFonts w:ascii="宋体" w:hAnsi="宋体"/>
          <w:sz w:val="24"/>
        </w:rPr>
        <w:t xml:space="preserve">     ）</w:t>
      </w:r>
    </w:p>
    <w:p w14:paraId="731AE964">
      <w:pPr>
        <w:spacing w:line="360" w:lineRule="atLeast"/>
        <w:ind w:firstLine="480" w:firstLineChars="200"/>
        <w:rPr>
          <w:rFonts w:ascii="宋体" w:hAnsi="宋体"/>
          <w:sz w:val="24"/>
        </w:rPr>
      </w:pPr>
      <w:r>
        <w:rPr>
          <w:rFonts w:ascii="宋体" w:hAnsi="宋体"/>
          <w:sz w:val="24"/>
        </w:rPr>
        <w:t>A．简单随机抽样     B．分层抽样      C．整群抽样   D．系统抽样</w:t>
      </w:r>
    </w:p>
    <w:p w14:paraId="6A7884E8">
      <w:pPr>
        <w:spacing w:line="360" w:lineRule="atLeast"/>
        <w:rPr>
          <w:rFonts w:ascii="宋体" w:hAnsi="宋体"/>
          <w:sz w:val="24"/>
        </w:rPr>
      </w:pPr>
      <w:r>
        <w:rPr>
          <w:rFonts w:ascii="宋体" w:hAnsi="宋体"/>
          <w:sz w:val="24"/>
        </w:rPr>
        <w:t xml:space="preserve">3、下面的图形中最适合描述一组数据的次数分布的图形是（     ）  </w:t>
      </w:r>
    </w:p>
    <w:p w14:paraId="2C8FA18F">
      <w:pPr>
        <w:spacing w:line="360" w:lineRule="atLeast"/>
        <w:ind w:firstLine="480" w:firstLineChars="200"/>
        <w:rPr>
          <w:rFonts w:ascii="宋体" w:hAnsi="宋体"/>
          <w:sz w:val="24"/>
        </w:rPr>
      </w:pPr>
      <w:r>
        <w:rPr>
          <w:rFonts w:ascii="宋体" w:hAnsi="宋体"/>
          <w:sz w:val="24"/>
        </w:rPr>
        <w:t>A．直方图      B．箱线图       C．饼图       D．茎叶图</w:t>
      </w:r>
    </w:p>
    <w:p w14:paraId="1D35A64B">
      <w:pPr>
        <w:spacing w:line="360" w:lineRule="atLeast"/>
        <w:ind w:left="360" w:hanging="360" w:hangingChars="150"/>
        <w:rPr>
          <w:rFonts w:ascii="宋体" w:hAnsi="宋体"/>
          <w:sz w:val="24"/>
        </w:rPr>
      </w:pPr>
      <w:r>
        <w:rPr>
          <w:rFonts w:ascii="宋体" w:hAnsi="宋体"/>
          <w:sz w:val="24"/>
        </w:rPr>
        <w:t>4、偏态系数测度了数据分布的非对称性程度。如果一组数据的分布是对称的，则偏态系数（</w:t>
      </w:r>
      <w:r>
        <w:rPr>
          <w:rFonts w:hint="eastAsia" w:ascii="宋体" w:hAnsi="宋体"/>
          <w:sz w:val="24"/>
        </w:rPr>
        <w:t xml:space="preserve"> </w:t>
      </w:r>
      <w:r>
        <w:rPr>
          <w:rFonts w:ascii="宋体" w:hAnsi="宋体"/>
          <w:sz w:val="24"/>
        </w:rPr>
        <w:t xml:space="preserve"> ）</w:t>
      </w:r>
    </w:p>
    <w:p w14:paraId="2E395FB1">
      <w:pPr>
        <w:spacing w:line="360" w:lineRule="atLeast"/>
        <w:ind w:firstLine="480" w:firstLineChars="200"/>
        <w:rPr>
          <w:rFonts w:ascii="宋体" w:hAnsi="宋体"/>
          <w:sz w:val="24"/>
        </w:rPr>
      </w:pPr>
      <w:r>
        <w:rPr>
          <w:rFonts w:ascii="宋体" w:hAnsi="宋体"/>
          <w:sz w:val="24"/>
        </w:rPr>
        <w:t>A．小于0     B．等于0      C．大于0     D．等于1</w:t>
      </w:r>
    </w:p>
    <w:p w14:paraId="6A18D7F9">
      <w:pPr>
        <w:spacing w:line="360" w:lineRule="atLeast"/>
        <w:rPr>
          <w:rFonts w:ascii="宋体" w:hAnsi="宋体"/>
          <w:sz w:val="24"/>
        </w:rPr>
      </w:pPr>
      <w:r>
        <w:rPr>
          <w:rFonts w:ascii="宋体" w:hAnsi="宋体"/>
          <w:sz w:val="24"/>
        </w:rPr>
        <w:t>5、对于右偏分布，平均数、中位数、众数之间的关系是（     ）</w:t>
      </w:r>
    </w:p>
    <w:p w14:paraId="56226105">
      <w:pPr>
        <w:spacing w:line="360" w:lineRule="atLeast"/>
        <w:ind w:firstLine="360" w:firstLineChars="150"/>
        <w:rPr>
          <w:rFonts w:ascii="宋体" w:hAnsi="宋体"/>
          <w:sz w:val="24"/>
        </w:rPr>
      </w:pPr>
      <w:r>
        <w:rPr>
          <w:rFonts w:ascii="宋体" w:hAnsi="宋体"/>
          <w:sz w:val="24"/>
        </w:rPr>
        <w:t>A．众数&gt;平均数&gt;中位数     B．众数&gt;中位数&gt;平均数</w:t>
      </w:r>
    </w:p>
    <w:p w14:paraId="7FF0D66D">
      <w:pPr>
        <w:spacing w:line="360" w:lineRule="atLeast"/>
        <w:ind w:firstLine="360" w:firstLineChars="150"/>
        <w:rPr>
          <w:rFonts w:ascii="宋体" w:hAnsi="宋体"/>
          <w:sz w:val="24"/>
        </w:rPr>
      </w:pPr>
      <w:r>
        <w:rPr>
          <w:rFonts w:ascii="宋体" w:hAnsi="宋体"/>
          <w:sz w:val="24"/>
        </w:rPr>
        <w:t>C．平均数&gt;中位数&gt;众数     D．平均数&gt;众数&gt;中位数</w:t>
      </w:r>
    </w:p>
    <w:p w14:paraId="555F1D17">
      <w:pPr>
        <w:spacing w:line="360" w:lineRule="atLeast"/>
        <w:ind w:left="360" w:hanging="360" w:hangingChars="150"/>
        <w:rPr>
          <w:rFonts w:ascii="宋体" w:hAnsi="宋体"/>
          <w:sz w:val="24"/>
        </w:rPr>
      </w:pPr>
      <w:r>
        <w:rPr>
          <w:rFonts w:ascii="宋体" w:hAnsi="宋体"/>
          <w:sz w:val="24"/>
        </w:rPr>
        <w:t>6、以下一组数据：18、18、15、18、16、17、12、16、18、15、11，它们的中位数和众数分别是（   ）</w:t>
      </w:r>
    </w:p>
    <w:p w14:paraId="3CEBE12F">
      <w:pPr>
        <w:spacing w:line="360" w:lineRule="atLeast"/>
        <w:ind w:firstLine="480" w:firstLineChars="200"/>
        <w:rPr>
          <w:rFonts w:ascii="宋体" w:hAnsi="宋体"/>
          <w:sz w:val="24"/>
        </w:rPr>
      </w:pPr>
      <w:r>
        <w:rPr>
          <w:rFonts w:ascii="宋体" w:hAnsi="宋体"/>
          <w:sz w:val="24"/>
        </w:rPr>
        <w:t>A．17，18    B．16，18     C．16，15    D．18，16</w:t>
      </w:r>
    </w:p>
    <w:p w14:paraId="402A9C25">
      <w:pPr>
        <w:spacing w:line="360" w:lineRule="atLeast"/>
        <w:rPr>
          <w:rFonts w:ascii="宋体" w:hAnsi="宋体"/>
          <w:sz w:val="24"/>
        </w:rPr>
      </w:pPr>
      <w:r>
        <w:rPr>
          <w:rFonts w:ascii="宋体" w:hAnsi="宋体"/>
          <w:sz w:val="24"/>
        </w:rPr>
        <w:t>7 、样本方差的抽样分布服从（   ）</w:t>
      </w:r>
    </w:p>
    <w:p w14:paraId="3DB509A3">
      <w:pPr>
        <w:spacing w:line="360" w:lineRule="atLeast"/>
        <w:ind w:firstLine="480" w:firstLineChars="200"/>
        <w:rPr>
          <w:rFonts w:ascii="宋体" w:hAnsi="宋体"/>
          <w:sz w:val="24"/>
        </w:rPr>
      </w:pPr>
      <w:r>
        <w:rPr>
          <w:rFonts w:ascii="宋体" w:hAnsi="宋体"/>
          <w:sz w:val="24"/>
        </w:rPr>
        <w:t>A正态分布     B．F分布      C．卡方分布     D．未知</w:t>
      </w:r>
    </w:p>
    <w:p w14:paraId="653F9604">
      <w:pPr>
        <w:tabs>
          <w:tab w:val="left" w:pos="975"/>
        </w:tabs>
        <w:spacing w:line="360" w:lineRule="atLeast"/>
        <w:rPr>
          <w:rFonts w:ascii="宋体" w:hAnsi="宋体"/>
          <w:sz w:val="24"/>
        </w:rPr>
      </w:pPr>
      <w:r>
        <w:rPr>
          <w:rFonts w:ascii="宋体" w:hAnsi="宋体"/>
          <w:sz w:val="24"/>
        </w:rPr>
        <w:t>8、当正态总体的方差未知时，在小样本条件下，估计总体均值使用的统计量为（     ）</w:t>
      </w:r>
    </w:p>
    <w:p w14:paraId="536B158E">
      <w:pPr>
        <w:tabs>
          <w:tab w:val="left" w:pos="975"/>
        </w:tabs>
        <w:spacing w:line="360" w:lineRule="atLeast"/>
        <w:ind w:firstLine="480" w:firstLineChars="200"/>
        <w:rPr>
          <w:rFonts w:ascii="宋体" w:hAnsi="宋体"/>
          <w:sz w:val="24"/>
        </w:rPr>
      </w:pPr>
      <w:r>
        <w:rPr>
          <w:rFonts w:ascii="宋体" w:hAnsi="宋体"/>
          <w:sz w:val="24"/>
        </w:rPr>
        <w:t>A．Z统计量    B．t统计量    C．F统计量    D．卡方统计量</w:t>
      </w:r>
    </w:p>
    <w:p w14:paraId="4E26DD53">
      <w:pPr>
        <w:spacing w:line="360" w:lineRule="atLeast"/>
        <w:ind w:left="240" w:hanging="240" w:hangingChars="100"/>
        <w:rPr>
          <w:rFonts w:ascii="宋体" w:hAnsi="宋体"/>
          <w:sz w:val="24"/>
        </w:rPr>
      </w:pPr>
      <w:r>
        <w:rPr>
          <w:rFonts w:ascii="宋体" w:hAnsi="宋体"/>
          <w:sz w:val="24"/>
        </w:rPr>
        <w:t>9、某一贫困地区估计营养不良人数的比例为20%，然而有人认为这个比例实际上还要高，随机抽查了100人，发现有24人营养不良，则建立的假设形式为（       ）</w:t>
      </w:r>
    </w:p>
    <w:p w14:paraId="440592D7">
      <w:pPr>
        <w:spacing w:line="360" w:lineRule="atLeast"/>
        <w:ind w:firstLine="480" w:firstLineChars="200"/>
        <w:rPr>
          <w:rFonts w:ascii="宋体" w:hAnsi="宋体"/>
          <w:sz w:val="24"/>
        </w:rPr>
      </w:pPr>
      <w:r>
        <w:rPr>
          <w:rFonts w:ascii="宋体" w:hAnsi="宋体"/>
          <w:sz w:val="24"/>
        </w:rPr>
        <w:t>A．</w:t>
      </w:r>
      <m:oMath>
        <m:sSub>
          <m:sSubPr>
            <m:ctrlPr>
              <w:rPr>
                <w:rFonts w:ascii="Cambria Math" w:hAnsi="Cambria Math"/>
                <w:sz w:val="24"/>
              </w:rPr>
            </m:ctrlPr>
          </m:sSubPr>
          <m:e>
            <m:r>
              <m:rPr>
                <m:sty m:val="p"/>
              </m:rPr>
              <w:rPr>
                <w:rFonts w:ascii="Cambria Math" w:hAnsi="Cambria Math"/>
                <w:sz w:val="24"/>
              </w:rPr>
              <m:t>H</m:t>
            </m:r>
            <m:ctrlPr>
              <w:rPr>
                <w:rFonts w:ascii="Cambria Math" w:hAnsi="Cambria Math"/>
                <w:sz w:val="24"/>
              </w:rPr>
            </m:ctrlPr>
          </m:e>
          <m:sub>
            <m:r>
              <m:rPr/>
              <w:rPr>
                <w:rFonts w:ascii="Cambria Math" w:hAnsi="Cambria Math"/>
                <w:sz w:val="24"/>
              </w:rPr>
              <m:t>0:</m:t>
            </m:r>
            <m:ctrlPr>
              <w:rPr>
                <w:rFonts w:ascii="Cambria Math" w:hAnsi="Cambria Math"/>
                <w:sz w:val="24"/>
              </w:rPr>
            </m:ctrlPr>
          </m:sub>
        </m:sSub>
        <m:r>
          <m:rPr/>
          <w:rPr>
            <w:rFonts w:ascii="Cambria Math" w:hAnsi="Cambria Math"/>
            <w:sz w:val="24"/>
          </w:rPr>
          <m:t xml:space="preserve">π=20%  </m:t>
        </m:r>
        <m:sSub>
          <m:sSubPr>
            <m:ctrlPr>
              <w:rPr>
                <w:rFonts w:ascii="Cambria Math" w:hAnsi="Cambria Math"/>
                <w:sz w:val="24"/>
              </w:rPr>
            </m:ctrlPr>
          </m:sSubPr>
          <m:e>
            <m:r>
              <m:rPr>
                <m:sty m:val="p"/>
              </m:rPr>
              <w:rPr>
                <w:rFonts w:ascii="Cambria Math" w:hAnsi="Cambria Math"/>
                <w:sz w:val="24"/>
              </w:rPr>
              <m:t>H</m:t>
            </m:r>
            <m:ctrlPr>
              <w:rPr>
                <w:rFonts w:ascii="Cambria Math" w:hAnsi="Cambria Math"/>
                <w:sz w:val="24"/>
              </w:rPr>
            </m:ctrlPr>
          </m:e>
          <m:sub>
            <m:r>
              <m:rPr/>
              <w:rPr>
                <w:rFonts w:ascii="Cambria Math" w:hAnsi="Cambria Math"/>
                <w:sz w:val="24"/>
              </w:rPr>
              <m:t>1:</m:t>
            </m:r>
            <m:ctrlPr>
              <w:rPr>
                <w:rFonts w:ascii="Cambria Math" w:hAnsi="Cambria Math"/>
                <w:sz w:val="24"/>
              </w:rPr>
            </m:ctrlPr>
          </m:sub>
        </m:sSub>
        <m:r>
          <m:rPr/>
          <w:rPr>
            <w:rFonts w:ascii="Cambria Math" w:hAnsi="Cambria Math"/>
            <w:sz w:val="24"/>
          </w:rPr>
          <m:t>π≠20%</m:t>
        </m:r>
      </m:oMath>
      <w:r>
        <w:rPr>
          <w:rFonts w:ascii="宋体" w:hAnsi="宋体"/>
          <w:sz w:val="24"/>
        </w:rPr>
        <w:t xml:space="preserve">     B．</w:t>
      </w:r>
      <m:oMath>
        <m:sSub>
          <m:sSubPr>
            <m:ctrlPr>
              <w:rPr>
                <w:rFonts w:ascii="Cambria Math" w:hAnsi="Cambria Math"/>
                <w:sz w:val="24"/>
              </w:rPr>
            </m:ctrlPr>
          </m:sSubPr>
          <m:e>
            <m:r>
              <m:rPr>
                <m:sty m:val="p"/>
              </m:rPr>
              <w:rPr>
                <w:rFonts w:ascii="Cambria Math" w:hAnsi="Cambria Math"/>
                <w:sz w:val="24"/>
              </w:rPr>
              <m:t>H</m:t>
            </m:r>
            <m:ctrlPr>
              <w:rPr>
                <w:rFonts w:ascii="Cambria Math" w:hAnsi="Cambria Math"/>
                <w:sz w:val="24"/>
              </w:rPr>
            </m:ctrlPr>
          </m:e>
          <m:sub>
            <m:r>
              <m:rPr/>
              <w:rPr>
                <w:rFonts w:ascii="Cambria Math" w:hAnsi="Cambria Math"/>
                <w:sz w:val="24"/>
              </w:rPr>
              <m:t>0:</m:t>
            </m:r>
            <m:ctrlPr>
              <w:rPr>
                <w:rFonts w:ascii="Cambria Math" w:hAnsi="Cambria Math"/>
                <w:sz w:val="24"/>
              </w:rPr>
            </m:ctrlPr>
          </m:sub>
        </m:sSub>
        <m:r>
          <m:rPr/>
          <w:rPr>
            <w:rFonts w:ascii="Cambria Math" w:hAnsi="Cambria Math"/>
            <w:sz w:val="24"/>
          </w:rPr>
          <m:t xml:space="preserve">π≥20%  </m:t>
        </m:r>
        <m:sSub>
          <m:sSubPr>
            <m:ctrlPr>
              <w:rPr>
                <w:rFonts w:ascii="Cambria Math" w:hAnsi="Cambria Math"/>
                <w:sz w:val="24"/>
              </w:rPr>
            </m:ctrlPr>
          </m:sSubPr>
          <m:e>
            <m:r>
              <m:rPr>
                <m:sty m:val="p"/>
              </m:rPr>
              <w:rPr>
                <w:rFonts w:ascii="Cambria Math" w:hAnsi="Cambria Math"/>
                <w:sz w:val="24"/>
              </w:rPr>
              <m:t>H</m:t>
            </m:r>
            <m:ctrlPr>
              <w:rPr>
                <w:rFonts w:ascii="Cambria Math" w:hAnsi="Cambria Math"/>
                <w:sz w:val="24"/>
              </w:rPr>
            </m:ctrlPr>
          </m:e>
          <m:sub>
            <m:r>
              <m:rPr/>
              <w:rPr>
                <w:rFonts w:ascii="Cambria Math" w:hAnsi="Cambria Math"/>
                <w:sz w:val="24"/>
              </w:rPr>
              <m:t>1:</m:t>
            </m:r>
            <m:ctrlPr>
              <w:rPr>
                <w:rFonts w:ascii="Cambria Math" w:hAnsi="Cambria Math"/>
                <w:sz w:val="24"/>
              </w:rPr>
            </m:ctrlPr>
          </m:sub>
        </m:sSub>
        <m:r>
          <m:rPr/>
          <w:rPr>
            <w:rFonts w:ascii="Cambria Math" w:hAnsi="Cambria Math"/>
            <w:sz w:val="24"/>
          </w:rPr>
          <m:t>π&lt;20%</m:t>
        </m:r>
      </m:oMath>
      <w:r>
        <w:rPr>
          <w:rFonts w:ascii="宋体" w:hAnsi="宋体"/>
          <w:sz w:val="24"/>
        </w:rPr>
        <w:t xml:space="preserve"> </w:t>
      </w:r>
    </w:p>
    <w:p w14:paraId="24DF2C35">
      <w:pPr>
        <w:spacing w:line="360" w:lineRule="atLeast"/>
        <w:ind w:firstLine="480" w:firstLineChars="200"/>
        <w:rPr>
          <w:rFonts w:ascii="宋体" w:hAnsi="宋体"/>
          <w:sz w:val="24"/>
        </w:rPr>
      </w:pPr>
      <w:r>
        <w:rPr>
          <w:rFonts w:ascii="宋体" w:hAnsi="宋体"/>
          <w:sz w:val="24"/>
        </w:rPr>
        <w:t>C．</w:t>
      </w:r>
      <m:oMath>
        <m:sSub>
          <m:sSubPr>
            <m:ctrlPr>
              <w:rPr>
                <w:rFonts w:ascii="Cambria Math" w:hAnsi="Cambria Math"/>
                <w:sz w:val="24"/>
              </w:rPr>
            </m:ctrlPr>
          </m:sSubPr>
          <m:e>
            <m:r>
              <m:rPr>
                <m:sty m:val="p"/>
              </m:rPr>
              <w:rPr>
                <w:rFonts w:ascii="Cambria Math" w:hAnsi="Cambria Math"/>
                <w:sz w:val="24"/>
              </w:rPr>
              <m:t>H</m:t>
            </m:r>
            <m:ctrlPr>
              <w:rPr>
                <w:rFonts w:ascii="Cambria Math" w:hAnsi="Cambria Math"/>
                <w:sz w:val="24"/>
              </w:rPr>
            </m:ctrlPr>
          </m:e>
          <m:sub>
            <m:r>
              <m:rPr/>
              <w:rPr>
                <w:rFonts w:ascii="Cambria Math" w:hAnsi="Cambria Math"/>
                <w:sz w:val="24"/>
              </w:rPr>
              <m:t>0:</m:t>
            </m:r>
            <m:ctrlPr>
              <w:rPr>
                <w:rFonts w:ascii="Cambria Math" w:hAnsi="Cambria Math"/>
                <w:sz w:val="24"/>
              </w:rPr>
            </m:ctrlPr>
          </m:sub>
        </m:sSub>
        <m:r>
          <m:rPr/>
          <w:rPr>
            <w:rFonts w:ascii="Cambria Math" w:hAnsi="Cambria Math"/>
            <w:sz w:val="24"/>
          </w:rPr>
          <m:t xml:space="preserve">π≤20%  </m:t>
        </m:r>
        <m:sSub>
          <m:sSubPr>
            <m:ctrlPr>
              <w:rPr>
                <w:rFonts w:ascii="Cambria Math" w:hAnsi="Cambria Math"/>
                <w:sz w:val="24"/>
              </w:rPr>
            </m:ctrlPr>
          </m:sSubPr>
          <m:e>
            <m:r>
              <m:rPr>
                <m:sty m:val="p"/>
              </m:rPr>
              <w:rPr>
                <w:rFonts w:ascii="Cambria Math" w:hAnsi="Cambria Math"/>
                <w:sz w:val="24"/>
              </w:rPr>
              <m:t>H</m:t>
            </m:r>
            <m:ctrlPr>
              <w:rPr>
                <w:rFonts w:ascii="Cambria Math" w:hAnsi="Cambria Math"/>
                <w:sz w:val="24"/>
              </w:rPr>
            </m:ctrlPr>
          </m:e>
          <m:sub>
            <m:r>
              <m:rPr/>
              <w:rPr>
                <w:rFonts w:ascii="Cambria Math" w:hAnsi="Cambria Math"/>
                <w:sz w:val="24"/>
              </w:rPr>
              <m:t>1:</m:t>
            </m:r>
            <m:ctrlPr>
              <w:rPr>
                <w:rFonts w:ascii="Cambria Math" w:hAnsi="Cambria Math"/>
                <w:sz w:val="24"/>
              </w:rPr>
            </m:ctrlPr>
          </m:sub>
        </m:sSub>
        <m:r>
          <m:rPr/>
          <w:rPr>
            <w:rFonts w:ascii="Cambria Math" w:hAnsi="Cambria Math"/>
            <w:sz w:val="24"/>
          </w:rPr>
          <m:t>π&gt;20%</m:t>
        </m:r>
      </m:oMath>
      <w:r>
        <w:rPr>
          <w:rFonts w:ascii="宋体" w:hAnsi="宋体"/>
          <w:sz w:val="24"/>
        </w:rPr>
        <w:t xml:space="preserve">     D．</w:t>
      </w:r>
      <m:oMath>
        <m:sSub>
          <m:sSubPr>
            <m:ctrlPr>
              <w:rPr>
                <w:rFonts w:ascii="Cambria Math" w:hAnsi="Cambria Math"/>
                <w:sz w:val="24"/>
              </w:rPr>
            </m:ctrlPr>
          </m:sSubPr>
          <m:e>
            <m:r>
              <m:rPr>
                <m:sty m:val="p"/>
              </m:rPr>
              <w:rPr>
                <w:rFonts w:ascii="Cambria Math" w:hAnsi="Cambria Math"/>
                <w:sz w:val="24"/>
              </w:rPr>
              <m:t>H</m:t>
            </m:r>
            <m:ctrlPr>
              <w:rPr>
                <w:rFonts w:ascii="Cambria Math" w:hAnsi="Cambria Math"/>
                <w:sz w:val="24"/>
              </w:rPr>
            </m:ctrlPr>
          </m:e>
          <m:sub>
            <m:r>
              <m:rPr/>
              <w:rPr>
                <w:rFonts w:ascii="Cambria Math" w:hAnsi="Cambria Math"/>
                <w:sz w:val="24"/>
              </w:rPr>
              <m:t>0:</m:t>
            </m:r>
            <m:ctrlPr>
              <w:rPr>
                <w:rFonts w:ascii="Cambria Math" w:hAnsi="Cambria Math"/>
                <w:sz w:val="24"/>
              </w:rPr>
            </m:ctrlPr>
          </m:sub>
        </m:sSub>
        <m:r>
          <m:rPr/>
          <w:rPr>
            <w:rFonts w:ascii="Cambria Math" w:hAnsi="Cambria Math"/>
            <w:sz w:val="24"/>
          </w:rPr>
          <m:t xml:space="preserve">π≤24%  </m:t>
        </m:r>
        <m:sSub>
          <m:sSubPr>
            <m:ctrlPr>
              <w:rPr>
                <w:rFonts w:ascii="Cambria Math" w:hAnsi="Cambria Math"/>
                <w:sz w:val="24"/>
              </w:rPr>
            </m:ctrlPr>
          </m:sSubPr>
          <m:e>
            <m:r>
              <m:rPr>
                <m:sty m:val="p"/>
              </m:rPr>
              <w:rPr>
                <w:rFonts w:ascii="Cambria Math" w:hAnsi="Cambria Math"/>
                <w:sz w:val="24"/>
              </w:rPr>
              <m:t>H</m:t>
            </m:r>
            <m:ctrlPr>
              <w:rPr>
                <w:rFonts w:ascii="Cambria Math" w:hAnsi="Cambria Math"/>
                <w:sz w:val="24"/>
              </w:rPr>
            </m:ctrlPr>
          </m:e>
          <m:sub>
            <m:r>
              <m:rPr/>
              <w:rPr>
                <w:rFonts w:ascii="Cambria Math" w:hAnsi="Cambria Math"/>
                <w:sz w:val="24"/>
              </w:rPr>
              <m:t>1:</m:t>
            </m:r>
            <m:ctrlPr>
              <w:rPr>
                <w:rFonts w:ascii="Cambria Math" w:hAnsi="Cambria Math"/>
                <w:sz w:val="24"/>
              </w:rPr>
            </m:ctrlPr>
          </m:sub>
        </m:sSub>
        <m:r>
          <m:rPr/>
          <w:rPr>
            <w:rFonts w:ascii="Cambria Math" w:hAnsi="Cambria Math"/>
            <w:sz w:val="24"/>
          </w:rPr>
          <m:t>π&gt;24%</m:t>
        </m:r>
      </m:oMath>
      <w:r>
        <w:rPr>
          <w:rFonts w:ascii="宋体" w:hAnsi="宋体"/>
          <w:sz w:val="24"/>
        </w:rPr>
        <w:t xml:space="preserve"> </w:t>
      </w:r>
    </w:p>
    <w:p w14:paraId="20AFA886">
      <w:pPr>
        <w:tabs>
          <w:tab w:val="left" w:pos="975"/>
        </w:tabs>
        <w:spacing w:line="360" w:lineRule="atLeast"/>
        <w:rPr>
          <w:rFonts w:ascii="宋体" w:hAnsi="宋体"/>
          <w:sz w:val="24"/>
        </w:rPr>
      </w:pPr>
      <w:r>
        <w:rPr>
          <w:rFonts w:ascii="宋体" w:hAnsi="宋体"/>
          <w:sz w:val="24"/>
        </w:rPr>
        <w:t>10、在方差分析中，不同水平下样本数据之间的误差称为（       ）</w:t>
      </w:r>
    </w:p>
    <w:p w14:paraId="0DE0EA29">
      <w:pPr>
        <w:tabs>
          <w:tab w:val="left" w:pos="975"/>
        </w:tabs>
        <w:spacing w:line="360" w:lineRule="atLeast"/>
        <w:ind w:firstLine="480"/>
        <w:rPr>
          <w:rFonts w:ascii="宋体" w:hAnsi="宋体"/>
          <w:sz w:val="24"/>
        </w:rPr>
      </w:pPr>
      <w:r>
        <w:rPr>
          <w:rFonts w:ascii="宋体" w:hAnsi="宋体"/>
          <w:sz w:val="24"/>
        </w:rPr>
        <w:t>A．组内误差    B．组间误差     C．组内平方    D．组间平方</w:t>
      </w:r>
    </w:p>
    <w:p w14:paraId="0883D355">
      <w:pPr>
        <w:spacing w:line="360" w:lineRule="atLeast"/>
        <w:rPr>
          <w:rFonts w:ascii="宋体" w:hAnsi="宋体"/>
          <w:sz w:val="24"/>
        </w:rPr>
      </w:pPr>
      <w:r>
        <w:rPr>
          <w:rFonts w:ascii="宋体" w:hAnsi="宋体"/>
          <w:sz w:val="24"/>
        </w:rPr>
        <w:t>11、设产品产量与产品单位成本之间的线性相关系数为</w:t>
      </w:r>
      <w:r>
        <w:rPr>
          <w:rFonts w:hint="eastAsia" w:ascii="宋体" w:hAnsi="宋体"/>
          <w:sz w:val="24"/>
        </w:rPr>
        <w:t xml:space="preserve"> </w:t>
      </w:r>
      <w:r>
        <w:rPr>
          <w:rFonts w:ascii="宋体" w:hAnsi="宋体"/>
          <w:sz w:val="24"/>
        </w:rPr>
        <w:sym w:font="Symbol" w:char="F02D"/>
      </w:r>
      <w:r>
        <w:rPr>
          <w:rFonts w:ascii="宋体" w:hAnsi="宋体"/>
          <w:sz w:val="24"/>
        </w:rPr>
        <w:t>0.87，说明两者之间（    ）</w:t>
      </w:r>
    </w:p>
    <w:p w14:paraId="444F0C57">
      <w:pPr>
        <w:spacing w:line="360" w:lineRule="atLeast"/>
        <w:ind w:firstLine="480" w:firstLineChars="200"/>
        <w:rPr>
          <w:rFonts w:ascii="宋体" w:hAnsi="宋体"/>
          <w:sz w:val="24"/>
        </w:rPr>
      </w:pPr>
      <w:r>
        <w:rPr>
          <w:rFonts w:ascii="宋体" w:hAnsi="宋体"/>
          <w:sz w:val="24"/>
        </w:rPr>
        <w:t>A．微弱相关  B．低度相关   C．中度相关  D．高度相关</w:t>
      </w:r>
    </w:p>
    <w:p w14:paraId="279942BE">
      <w:pPr>
        <w:spacing w:line="360" w:lineRule="atLeast"/>
        <w:rPr>
          <w:rFonts w:ascii="宋体" w:hAnsi="宋体"/>
          <w:sz w:val="24"/>
        </w:rPr>
      </w:pPr>
      <w:r>
        <w:rPr>
          <w:rFonts w:hint="eastAsia" w:ascii="宋体" w:hAnsi="宋体"/>
          <w:sz w:val="24"/>
        </w:rPr>
        <w:t>1</w:t>
      </w:r>
      <w:r>
        <w:rPr>
          <w:rFonts w:ascii="宋体" w:hAnsi="宋体"/>
          <w:sz w:val="24"/>
        </w:rPr>
        <w:t>2</w:t>
      </w:r>
      <w:r>
        <w:rPr>
          <w:rFonts w:hint="eastAsia" w:ascii="宋体" w:hAnsi="宋体"/>
          <w:sz w:val="24"/>
        </w:rPr>
        <w:t>、指出下列假设检验哪一个属于左侧检验（   ）。</w:t>
      </w:r>
    </w:p>
    <w:p w14:paraId="3DA24465">
      <w:pPr>
        <w:spacing w:line="360" w:lineRule="atLeast"/>
        <w:ind w:firstLine="426"/>
        <w:rPr>
          <w:rFonts w:ascii="宋体" w:hAnsi="宋体"/>
          <w:sz w:val="24"/>
        </w:rPr>
      </w:pPr>
      <w:r>
        <w:rPr>
          <w:rFonts w:hint="eastAsia" w:ascii="宋体" w:hAnsi="宋体"/>
          <w:sz w:val="24"/>
        </w:rPr>
        <w:t>A. H</w:t>
      </w:r>
      <w:r>
        <w:rPr>
          <w:rFonts w:hint="eastAsia" w:ascii="宋体" w:hAnsi="宋体"/>
          <w:sz w:val="24"/>
          <w:vertAlign w:val="subscript"/>
        </w:rPr>
        <w:t>0</w:t>
      </w:r>
      <w:r>
        <w:rPr>
          <w:rFonts w:hint="eastAsia" w:ascii="宋体" w:hAnsi="宋体"/>
          <w:sz w:val="24"/>
        </w:rPr>
        <w:t>：μ=μ</w:t>
      </w:r>
      <w:r>
        <w:rPr>
          <w:rFonts w:hint="eastAsia" w:ascii="宋体" w:hAnsi="宋体"/>
          <w:sz w:val="24"/>
          <w:vertAlign w:val="subscript"/>
        </w:rPr>
        <w:t>0</w:t>
      </w:r>
      <w:r>
        <w:rPr>
          <w:rFonts w:hint="eastAsia" w:ascii="宋体" w:hAnsi="宋体"/>
          <w:sz w:val="24"/>
        </w:rPr>
        <w:t>, H</w:t>
      </w:r>
      <w:r>
        <w:rPr>
          <w:rFonts w:hint="eastAsia" w:ascii="宋体" w:hAnsi="宋体"/>
          <w:sz w:val="24"/>
          <w:vertAlign w:val="subscript"/>
        </w:rPr>
        <w:t>1</w:t>
      </w:r>
      <w:r>
        <w:rPr>
          <w:rFonts w:hint="eastAsia" w:ascii="宋体" w:hAnsi="宋体"/>
          <w:sz w:val="24"/>
        </w:rPr>
        <w:t>：μ≠μ</w:t>
      </w:r>
      <w:r>
        <w:rPr>
          <w:rFonts w:hint="eastAsia" w:ascii="宋体" w:hAnsi="宋体"/>
          <w:sz w:val="24"/>
          <w:vertAlign w:val="subscript"/>
        </w:rPr>
        <w:t xml:space="preserve">0                          </w:t>
      </w:r>
      <w:r>
        <w:rPr>
          <w:rFonts w:hint="eastAsia" w:ascii="宋体" w:hAnsi="宋体"/>
          <w:sz w:val="24"/>
        </w:rPr>
        <w:t>B. H</w:t>
      </w:r>
      <w:r>
        <w:rPr>
          <w:rFonts w:hint="eastAsia" w:ascii="宋体" w:hAnsi="宋体"/>
          <w:sz w:val="24"/>
          <w:vertAlign w:val="subscript"/>
        </w:rPr>
        <w:t>0</w:t>
      </w:r>
      <w:r>
        <w:rPr>
          <w:rFonts w:hint="eastAsia" w:ascii="宋体" w:hAnsi="宋体"/>
          <w:sz w:val="24"/>
        </w:rPr>
        <w:t>：μ≥μ</w:t>
      </w:r>
      <w:r>
        <w:rPr>
          <w:rFonts w:hint="eastAsia" w:ascii="宋体" w:hAnsi="宋体"/>
          <w:sz w:val="24"/>
          <w:vertAlign w:val="subscript"/>
        </w:rPr>
        <w:t>0</w:t>
      </w:r>
      <w:r>
        <w:rPr>
          <w:rFonts w:hint="eastAsia" w:ascii="宋体" w:hAnsi="宋体"/>
          <w:sz w:val="24"/>
        </w:rPr>
        <w:t>, H</w:t>
      </w:r>
      <w:r>
        <w:rPr>
          <w:rFonts w:hint="eastAsia" w:ascii="宋体" w:hAnsi="宋体"/>
          <w:sz w:val="24"/>
          <w:vertAlign w:val="subscript"/>
        </w:rPr>
        <w:t>1</w:t>
      </w:r>
      <w:r>
        <w:rPr>
          <w:rFonts w:hint="eastAsia" w:ascii="宋体" w:hAnsi="宋体"/>
          <w:sz w:val="24"/>
        </w:rPr>
        <w:t>：μ&lt;μ</w:t>
      </w:r>
      <w:r>
        <w:rPr>
          <w:rFonts w:hint="eastAsia" w:ascii="宋体" w:hAnsi="宋体"/>
          <w:sz w:val="24"/>
          <w:vertAlign w:val="subscript"/>
        </w:rPr>
        <w:t>0</w:t>
      </w:r>
    </w:p>
    <w:p w14:paraId="1526BA93">
      <w:pPr>
        <w:spacing w:line="360" w:lineRule="atLeast"/>
        <w:ind w:firstLine="426"/>
        <w:rPr>
          <w:rFonts w:ascii="宋体" w:hAnsi="宋体"/>
          <w:sz w:val="24"/>
        </w:rPr>
      </w:pPr>
      <w:r>
        <w:rPr>
          <w:rFonts w:hint="eastAsia" w:ascii="宋体" w:hAnsi="宋体"/>
          <w:sz w:val="24"/>
        </w:rPr>
        <w:t>C. H</w:t>
      </w:r>
      <w:r>
        <w:rPr>
          <w:rFonts w:hint="eastAsia" w:ascii="宋体" w:hAnsi="宋体"/>
          <w:sz w:val="24"/>
          <w:vertAlign w:val="subscript"/>
        </w:rPr>
        <w:t>0</w:t>
      </w:r>
      <w:r>
        <w:rPr>
          <w:rFonts w:hint="eastAsia" w:ascii="宋体" w:hAnsi="宋体"/>
          <w:sz w:val="24"/>
        </w:rPr>
        <w:t>：μ≤μ</w:t>
      </w:r>
      <w:r>
        <w:rPr>
          <w:rFonts w:hint="eastAsia" w:ascii="宋体" w:hAnsi="宋体"/>
          <w:sz w:val="24"/>
          <w:vertAlign w:val="subscript"/>
        </w:rPr>
        <w:t>0</w:t>
      </w:r>
      <w:r>
        <w:rPr>
          <w:rFonts w:hint="eastAsia" w:ascii="宋体" w:hAnsi="宋体"/>
          <w:sz w:val="24"/>
        </w:rPr>
        <w:t>, H</w:t>
      </w:r>
      <w:r>
        <w:rPr>
          <w:rFonts w:hint="eastAsia" w:ascii="宋体" w:hAnsi="宋体"/>
          <w:sz w:val="24"/>
          <w:vertAlign w:val="subscript"/>
        </w:rPr>
        <w:t>1</w:t>
      </w:r>
      <w:r>
        <w:rPr>
          <w:rFonts w:hint="eastAsia" w:ascii="宋体" w:hAnsi="宋体"/>
          <w:sz w:val="24"/>
        </w:rPr>
        <w:t>：μ&gt;μ</w:t>
      </w:r>
      <w:r>
        <w:rPr>
          <w:rFonts w:hint="eastAsia" w:ascii="宋体" w:hAnsi="宋体"/>
          <w:sz w:val="24"/>
          <w:vertAlign w:val="subscript"/>
        </w:rPr>
        <w:t xml:space="preserve">0                          </w:t>
      </w:r>
      <w:r>
        <w:rPr>
          <w:rFonts w:hint="eastAsia" w:ascii="宋体" w:hAnsi="宋体"/>
          <w:sz w:val="24"/>
        </w:rPr>
        <w:t>D. H</w:t>
      </w:r>
      <w:r>
        <w:rPr>
          <w:rFonts w:hint="eastAsia" w:ascii="宋体" w:hAnsi="宋体"/>
          <w:sz w:val="24"/>
          <w:vertAlign w:val="subscript"/>
        </w:rPr>
        <w:t xml:space="preserve">0  </w:t>
      </w:r>
      <w:r>
        <w:rPr>
          <w:rFonts w:hint="eastAsia" w:ascii="宋体" w:hAnsi="宋体"/>
          <w:sz w:val="24"/>
        </w:rPr>
        <w:t>: μ&gt;μ</w:t>
      </w:r>
      <w:r>
        <w:rPr>
          <w:rFonts w:hint="eastAsia" w:ascii="宋体" w:hAnsi="宋体"/>
          <w:sz w:val="24"/>
          <w:vertAlign w:val="subscript"/>
        </w:rPr>
        <w:t>0</w:t>
      </w:r>
      <w:r>
        <w:rPr>
          <w:rFonts w:hint="eastAsia" w:ascii="宋体" w:hAnsi="宋体"/>
          <w:sz w:val="24"/>
        </w:rPr>
        <w:t>, H</w:t>
      </w:r>
      <w:r>
        <w:rPr>
          <w:rFonts w:hint="eastAsia" w:ascii="宋体" w:hAnsi="宋体"/>
          <w:sz w:val="24"/>
          <w:vertAlign w:val="subscript"/>
        </w:rPr>
        <w:t>1</w:t>
      </w:r>
      <w:r>
        <w:rPr>
          <w:rFonts w:hint="eastAsia" w:ascii="宋体" w:hAnsi="宋体"/>
          <w:sz w:val="24"/>
        </w:rPr>
        <w:t>：μ≤μ</w:t>
      </w:r>
      <w:r>
        <w:rPr>
          <w:rFonts w:hint="eastAsia" w:ascii="宋体" w:hAnsi="宋体"/>
          <w:sz w:val="24"/>
          <w:vertAlign w:val="subscript"/>
        </w:rPr>
        <w:t>0</w:t>
      </w:r>
    </w:p>
    <w:p w14:paraId="09D051C1">
      <w:pPr>
        <w:spacing w:line="360" w:lineRule="atLeast"/>
        <w:rPr>
          <w:rFonts w:ascii="宋体" w:hAnsi="宋体"/>
          <w:sz w:val="24"/>
        </w:rPr>
      </w:pPr>
      <w:r>
        <w:rPr>
          <w:rFonts w:ascii="宋体" w:hAnsi="宋体"/>
          <w:sz w:val="24"/>
        </w:rPr>
        <w:t>13、移动平均法适合预测（       ）</w:t>
      </w:r>
    </w:p>
    <w:p w14:paraId="17DCFD02">
      <w:pPr>
        <w:spacing w:line="360" w:lineRule="atLeast"/>
        <w:ind w:firstLine="480" w:firstLineChars="200"/>
        <w:rPr>
          <w:rFonts w:ascii="宋体" w:hAnsi="宋体"/>
          <w:sz w:val="24"/>
        </w:rPr>
      </w:pPr>
      <w:r>
        <w:rPr>
          <w:rFonts w:ascii="宋体" w:hAnsi="宋体"/>
          <w:sz w:val="24"/>
        </w:rPr>
        <w:t>A．平稳序列  B．非平稳序列  C．有趋势成分的序列   D．有季节成分的序列</w:t>
      </w:r>
    </w:p>
    <w:p w14:paraId="13E2E96E">
      <w:pPr>
        <w:spacing w:line="360" w:lineRule="atLeast"/>
        <w:ind w:left="360" w:hanging="360" w:hangingChars="150"/>
        <w:rPr>
          <w:rFonts w:ascii="宋体" w:hAnsi="宋体"/>
          <w:sz w:val="24"/>
        </w:rPr>
      </w:pPr>
      <w:r>
        <w:rPr>
          <w:rFonts w:ascii="宋体" w:hAnsi="宋体"/>
          <w:sz w:val="24"/>
        </w:rPr>
        <w:t>14、某商场2016年与2015年相比，商品销售额增长了15%，销售量增长了17%，则价格变动的百分比为（    ）。</w:t>
      </w:r>
    </w:p>
    <w:p w14:paraId="0321E12E">
      <w:pPr>
        <w:spacing w:line="360" w:lineRule="atLeast"/>
        <w:ind w:firstLine="480" w:firstLineChars="200"/>
        <w:rPr>
          <w:rFonts w:ascii="宋体" w:hAnsi="宋体"/>
          <w:sz w:val="24"/>
        </w:rPr>
      </w:pPr>
      <w:r>
        <w:rPr>
          <w:rFonts w:ascii="宋体" w:hAnsi="宋体"/>
          <w:sz w:val="24"/>
        </w:rPr>
        <w:t xml:space="preserve">A ．101.71%     B ．1.71%     C ．98.29%     D．-1.71% </w:t>
      </w:r>
    </w:p>
    <w:p w14:paraId="45C84860">
      <w:pPr>
        <w:tabs>
          <w:tab w:val="left" w:pos="975"/>
        </w:tabs>
        <w:spacing w:line="360" w:lineRule="atLeast"/>
        <w:rPr>
          <w:rFonts w:ascii="宋体" w:hAnsi="宋体"/>
          <w:sz w:val="24"/>
        </w:rPr>
      </w:pPr>
      <w:r>
        <w:rPr>
          <w:rFonts w:ascii="宋体" w:hAnsi="宋体"/>
          <w:sz w:val="24"/>
        </w:rPr>
        <w:t>15、居民消费价格指数（CPI）的编制形式为（       ）</w:t>
      </w:r>
    </w:p>
    <w:p w14:paraId="2F8D5A3A">
      <w:pPr>
        <w:tabs>
          <w:tab w:val="left" w:pos="975"/>
        </w:tabs>
        <w:spacing w:line="360" w:lineRule="atLeast"/>
        <w:ind w:firstLine="480"/>
        <w:rPr>
          <w:rFonts w:ascii="宋体" w:hAnsi="宋体"/>
          <w:sz w:val="24"/>
        </w:rPr>
      </w:pPr>
      <w:r>
        <w:rPr>
          <w:rFonts w:ascii="宋体" w:hAnsi="宋体"/>
          <w:sz w:val="24"/>
        </w:rPr>
        <w:t>A．加权算数平均   B．加权调和平均   C．帕氏指数    D．简单</w:t>
      </w:r>
      <w:r>
        <w:rPr>
          <w:rFonts w:hint="eastAsia" w:ascii="宋体" w:hAnsi="宋体"/>
          <w:sz w:val="24"/>
        </w:rPr>
        <w:t xml:space="preserve">算数平均 </w:t>
      </w:r>
    </w:p>
    <w:p w14:paraId="5ECC8CE8">
      <w:pPr>
        <w:spacing w:line="360" w:lineRule="atLeast"/>
        <w:rPr>
          <w:rFonts w:ascii="宋体" w:hAnsi="宋体"/>
          <w:b/>
          <w:sz w:val="24"/>
        </w:rPr>
      </w:pPr>
    </w:p>
    <w:p w14:paraId="14DC27F5">
      <w:pPr>
        <w:spacing w:line="360" w:lineRule="atLeast"/>
        <w:rPr>
          <w:rFonts w:ascii="宋体" w:hAnsi="宋体"/>
          <w:sz w:val="24"/>
        </w:rPr>
      </w:pPr>
      <w:r>
        <w:rPr>
          <w:rFonts w:ascii="宋体" w:hAnsi="宋体"/>
          <w:b/>
          <w:sz w:val="24"/>
        </w:rPr>
        <w:t>二、</w:t>
      </w:r>
      <w:r>
        <w:rPr>
          <w:rFonts w:ascii="宋体" w:hAnsi="宋体"/>
          <w:sz w:val="24"/>
        </w:rPr>
        <w:t>两种不同的水稻品种分别在5块试验田试种，其产量资料如下：</w:t>
      </w:r>
    </w:p>
    <w:p w14:paraId="5CCB3B42">
      <w:pPr>
        <w:spacing w:line="360" w:lineRule="atLeast"/>
        <w:rPr>
          <w:rFonts w:ascii="宋体" w:hAnsi="宋体"/>
          <w:sz w:val="24"/>
        </w:rPr>
      </w:pPr>
    </w:p>
    <w:tbl>
      <w:tblPr>
        <w:tblStyle w:val="28"/>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36"/>
        <w:gridCol w:w="2136"/>
        <w:gridCol w:w="2136"/>
      </w:tblGrid>
      <w:tr w14:paraId="7F9325A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7BAD4B29">
            <w:pPr>
              <w:spacing w:line="360" w:lineRule="atLeast"/>
              <w:jc w:val="center"/>
              <w:rPr>
                <w:rFonts w:ascii="宋体" w:hAnsi="宋体"/>
                <w:kern w:val="0"/>
                <w:sz w:val="24"/>
              </w:rPr>
            </w:pPr>
            <w:r>
              <w:rPr>
                <w:rFonts w:ascii="宋体" w:hAnsi="宋体"/>
                <w:kern w:val="0"/>
                <w:sz w:val="24"/>
              </w:rPr>
              <w:t>实验田</w:t>
            </w:r>
          </w:p>
        </w:tc>
        <w:tc>
          <w:tcPr>
            <w:tcW w:w="0" w:type="auto"/>
            <w:vAlign w:val="center"/>
          </w:tcPr>
          <w:p w14:paraId="42294B39">
            <w:pPr>
              <w:spacing w:line="360" w:lineRule="atLeast"/>
              <w:jc w:val="center"/>
              <w:rPr>
                <w:rFonts w:ascii="宋体" w:hAnsi="宋体"/>
                <w:kern w:val="0"/>
                <w:sz w:val="24"/>
              </w:rPr>
            </w:pPr>
            <w:r>
              <w:rPr>
                <w:rFonts w:ascii="宋体" w:hAnsi="宋体"/>
                <w:kern w:val="0"/>
                <w:sz w:val="24"/>
              </w:rPr>
              <w:t>甲品种亩产（斤）</w:t>
            </w:r>
          </w:p>
        </w:tc>
        <w:tc>
          <w:tcPr>
            <w:tcW w:w="0" w:type="auto"/>
            <w:vAlign w:val="center"/>
          </w:tcPr>
          <w:p w14:paraId="45378FC4">
            <w:pPr>
              <w:spacing w:line="360" w:lineRule="atLeast"/>
              <w:jc w:val="center"/>
              <w:rPr>
                <w:rFonts w:ascii="宋体" w:hAnsi="宋体"/>
                <w:kern w:val="0"/>
                <w:sz w:val="24"/>
              </w:rPr>
            </w:pPr>
            <w:r>
              <w:rPr>
                <w:rFonts w:ascii="宋体" w:hAnsi="宋体"/>
                <w:kern w:val="0"/>
                <w:sz w:val="24"/>
              </w:rPr>
              <w:t>乙品种亩产（斤）</w:t>
            </w:r>
          </w:p>
        </w:tc>
      </w:tr>
      <w:tr w14:paraId="47F2983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4B191EA9">
            <w:pPr>
              <w:spacing w:line="360" w:lineRule="atLeast"/>
              <w:jc w:val="center"/>
              <w:rPr>
                <w:rFonts w:ascii="宋体" w:hAnsi="宋体"/>
                <w:kern w:val="0"/>
                <w:sz w:val="24"/>
              </w:rPr>
            </w:pPr>
            <w:r>
              <w:rPr>
                <w:rFonts w:ascii="宋体" w:hAnsi="宋体"/>
                <w:kern w:val="0"/>
                <w:sz w:val="24"/>
              </w:rPr>
              <w:t>1</w:t>
            </w:r>
          </w:p>
        </w:tc>
        <w:tc>
          <w:tcPr>
            <w:tcW w:w="0" w:type="auto"/>
            <w:vAlign w:val="center"/>
          </w:tcPr>
          <w:p w14:paraId="1DBA17E2">
            <w:pPr>
              <w:spacing w:line="360" w:lineRule="atLeast"/>
              <w:jc w:val="center"/>
              <w:rPr>
                <w:rFonts w:ascii="宋体" w:hAnsi="宋体"/>
                <w:kern w:val="0"/>
                <w:sz w:val="24"/>
              </w:rPr>
            </w:pPr>
            <w:r>
              <w:rPr>
                <w:rFonts w:ascii="宋体" w:hAnsi="宋体"/>
                <w:kern w:val="0"/>
                <w:sz w:val="24"/>
              </w:rPr>
              <w:t>1000</w:t>
            </w:r>
          </w:p>
        </w:tc>
        <w:tc>
          <w:tcPr>
            <w:tcW w:w="0" w:type="auto"/>
            <w:vAlign w:val="center"/>
          </w:tcPr>
          <w:p w14:paraId="0732EE74">
            <w:pPr>
              <w:spacing w:line="360" w:lineRule="atLeast"/>
              <w:jc w:val="center"/>
              <w:rPr>
                <w:rFonts w:ascii="宋体" w:hAnsi="宋体"/>
                <w:kern w:val="0"/>
                <w:sz w:val="24"/>
              </w:rPr>
            </w:pPr>
            <w:r>
              <w:rPr>
                <w:rFonts w:ascii="宋体" w:hAnsi="宋体"/>
                <w:kern w:val="0"/>
                <w:sz w:val="24"/>
              </w:rPr>
              <w:t>1360</w:t>
            </w:r>
          </w:p>
        </w:tc>
      </w:tr>
      <w:tr w14:paraId="5FD232A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40C5E858">
            <w:pPr>
              <w:spacing w:line="360" w:lineRule="atLeast"/>
              <w:jc w:val="center"/>
              <w:rPr>
                <w:rFonts w:ascii="宋体" w:hAnsi="宋体"/>
                <w:kern w:val="0"/>
                <w:sz w:val="24"/>
              </w:rPr>
            </w:pPr>
            <w:r>
              <w:rPr>
                <w:rFonts w:ascii="宋体" w:hAnsi="宋体"/>
                <w:kern w:val="0"/>
                <w:sz w:val="24"/>
              </w:rPr>
              <w:t>2</w:t>
            </w:r>
          </w:p>
        </w:tc>
        <w:tc>
          <w:tcPr>
            <w:tcW w:w="0" w:type="auto"/>
            <w:vAlign w:val="center"/>
          </w:tcPr>
          <w:p w14:paraId="036F4F90">
            <w:pPr>
              <w:spacing w:line="360" w:lineRule="atLeast"/>
              <w:jc w:val="center"/>
              <w:rPr>
                <w:rFonts w:ascii="宋体" w:hAnsi="宋体"/>
                <w:kern w:val="0"/>
                <w:sz w:val="24"/>
              </w:rPr>
            </w:pPr>
            <w:r>
              <w:rPr>
                <w:rFonts w:ascii="宋体" w:hAnsi="宋体"/>
                <w:kern w:val="0"/>
                <w:sz w:val="24"/>
              </w:rPr>
              <w:t>950</w:t>
            </w:r>
          </w:p>
        </w:tc>
        <w:tc>
          <w:tcPr>
            <w:tcW w:w="0" w:type="auto"/>
            <w:vAlign w:val="center"/>
          </w:tcPr>
          <w:p w14:paraId="604C07C0">
            <w:pPr>
              <w:spacing w:line="360" w:lineRule="atLeast"/>
              <w:jc w:val="center"/>
              <w:rPr>
                <w:rFonts w:ascii="宋体" w:hAnsi="宋体"/>
                <w:kern w:val="0"/>
                <w:sz w:val="24"/>
              </w:rPr>
            </w:pPr>
            <w:r>
              <w:rPr>
                <w:rFonts w:ascii="宋体" w:hAnsi="宋体"/>
                <w:kern w:val="0"/>
                <w:sz w:val="24"/>
              </w:rPr>
              <w:t>1000</w:t>
            </w:r>
          </w:p>
        </w:tc>
      </w:tr>
      <w:tr w14:paraId="7C46B0D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1DEF2690">
            <w:pPr>
              <w:spacing w:line="360" w:lineRule="atLeast"/>
              <w:jc w:val="center"/>
              <w:rPr>
                <w:rFonts w:ascii="宋体" w:hAnsi="宋体"/>
                <w:kern w:val="0"/>
                <w:sz w:val="24"/>
              </w:rPr>
            </w:pPr>
            <w:r>
              <w:rPr>
                <w:rFonts w:ascii="宋体" w:hAnsi="宋体"/>
                <w:kern w:val="0"/>
                <w:sz w:val="24"/>
              </w:rPr>
              <w:t>3</w:t>
            </w:r>
          </w:p>
        </w:tc>
        <w:tc>
          <w:tcPr>
            <w:tcW w:w="0" w:type="auto"/>
            <w:vAlign w:val="center"/>
          </w:tcPr>
          <w:p w14:paraId="7AA7249F">
            <w:pPr>
              <w:spacing w:line="360" w:lineRule="atLeast"/>
              <w:jc w:val="center"/>
              <w:rPr>
                <w:rFonts w:ascii="宋体" w:hAnsi="宋体"/>
                <w:kern w:val="0"/>
                <w:sz w:val="24"/>
              </w:rPr>
            </w:pPr>
            <w:r>
              <w:rPr>
                <w:rFonts w:ascii="宋体" w:hAnsi="宋体"/>
                <w:kern w:val="0"/>
                <w:sz w:val="24"/>
              </w:rPr>
              <w:t>1100</w:t>
            </w:r>
          </w:p>
        </w:tc>
        <w:tc>
          <w:tcPr>
            <w:tcW w:w="0" w:type="auto"/>
            <w:vAlign w:val="center"/>
          </w:tcPr>
          <w:p w14:paraId="7934DE72">
            <w:pPr>
              <w:spacing w:line="360" w:lineRule="atLeast"/>
              <w:jc w:val="center"/>
              <w:rPr>
                <w:rFonts w:ascii="宋体" w:hAnsi="宋体"/>
                <w:kern w:val="0"/>
                <w:sz w:val="24"/>
              </w:rPr>
            </w:pPr>
            <w:r>
              <w:rPr>
                <w:rFonts w:ascii="宋体" w:hAnsi="宋体"/>
                <w:kern w:val="0"/>
                <w:sz w:val="24"/>
              </w:rPr>
              <w:t>1250</w:t>
            </w:r>
          </w:p>
        </w:tc>
      </w:tr>
      <w:tr w14:paraId="5569A1A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3EFA80C5">
            <w:pPr>
              <w:spacing w:line="360" w:lineRule="atLeast"/>
              <w:jc w:val="center"/>
              <w:rPr>
                <w:rFonts w:ascii="宋体" w:hAnsi="宋体"/>
                <w:kern w:val="0"/>
                <w:sz w:val="24"/>
              </w:rPr>
            </w:pPr>
            <w:r>
              <w:rPr>
                <w:rFonts w:ascii="宋体" w:hAnsi="宋体"/>
                <w:kern w:val="0"/>
                <w:sz w:val="24"/>
              </w:rPr>
              <w:t>4</w:t>
            </w:r>
          </w:p>
        </w:tc>
        <w:tc>
          <w:tcPr>
            <w:tcW w:w="0" w:type="auto"/>
            <w:vAlign w:val="center"/>
          </w:tcPr>
          <w:p w14:paraId="2B2AD19F">
            <w:pPr>
              <w:spacing w:line="360" w:lineRule="atLeast"/>
              <w:jc w:val="center"/>
              <w:rPr>
                <w:rFonts w:ascii="宋体" w:hAnsi="宋体"/>
                <w:kern w:val="0"/>
                <w:sz w:val="24"/>
              </w:rPr>
            </w:pPr>
            <w:r>
              <w:rPr>
                <w:rFonts w:ascii="宋体" w:hAnsi="宋体"/>
                <w:kern w:val="0"/>
                <w:sz w:val="24"/>
              </w:rPr>
              <w:t>900</w:t>
            </w:r>
          </w:p>
        </w:tc>
        <w:tc>
          <w:tcPr>
            <w:tcW w:w="0" w:type="auto"/>
            <w:vAlign w:val="center"/>
          </w:tcPr>
          <w:p w14:paraId="24B88240">
            <w:pPr>
              <w:spacing w:line="360" w:lineRule="atLeast"/>
              <w:jc w:val="center"/>
              <w:rPr>
                <w:rFonts w:ascii="宋体" w:hAnsi="宋体"/>
                <w:kern w:val="0"/>
                <w:sz w:val="24"/>
              </w:rPr>
            </w:pPr>
            <w:r>
              <w:rPr>
                <w:rFonts w:ascii="宋体" w:hAnsi="宋体"/>
                <w:kern w:val="0"/>
                <w:sz w:val="24"/>
              </w:rPr>
              <w:t>750</w:t>
            </w:r>
          </w:p>
        </w:tc>
      </w:tr>
      <w:tr w14:paraId="32A53CF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506B3352">
            <w:pPr>
              <w:spacing w:line="360" w:lineRule="atLeast"/>
              <w:jc w:val="center"/>
              <w:rPr>
                <w:rFonts w:ascii="宋体" w:hAnsi="宋体"/>
                <w:kern w:val="0"/>
                <w:sz w:val="24"/>
              </w:rPr>
            </w:pPr>
            <w:r>
              <w:rPr>
                <w:rFonts w:ascii="宋体" w:hAnsi="宋体"/>
                <w:kern w:val="0"/>
                <w:sz w:val="24"/>
              </w:rPr>
              <w:t>5</w:t>
            </w:r>
          </w:p>
        </w:tc>
        <w:tc>
          <w:tcPr>
            <w:tcW w:w="0" w:type="auto"/>
            <w:vAlign w:val="center"/>
          </w:tcPr>
          <w:p w14:paraId="3B9CBEB6">
            <w:pPr>
              <w:spacing w:line="360" w:lineRule="atLeast"/>
              <w:jc w:val="center"/>
              <w:rPr>
                <w:rFonts w:ascii="宋体" w:hAnsi="宋体"/>
                <w:kern w:val="0"/>
                <w:sz w:val="24"/>
              </w:rPr>
            </w:pPr>
            <w:r>
              <w:rPr>
                <w:rFonts w:ascii="宋体" w:hAnsi="宋体"/>
                <w:kern w:val="0"/>
                <w:sz w:val="24"/>
              </w:rPr>
              <w:t>1050</w:t>
            </w:r>
          </w:p>
        </w:tc>
        <w:tc>
          <w:tcPr>
            <w:tcW w:w="0" w:type="auto"/>
            <w:vAlign w:val="center"/>
          </w:tcPr>
          <w:p w14:paraId="074D1181">
            <w:pPr>
              <w:spacing w:line="360" w:lineRule="atLeast"/>
              <w:jc w:val="center"/>
              <w:rPr>
                <w:rFonts w:ascii="宋体" w:hAnsi="宋体"/>
                <w:kern w:val="0"/>
                <w:sz w:val="24"/>
              </w:rPr>
            </w:pPr>
            <w:r>
              <w:rPr>
                <w:rFonts w:ascii="宋体" w:hAnsi="宋体"/>
                <w:kern w:val="0"/>
                <w:sz w:val="24"/>
              </w:rPr>
              <w:t>600</w:t>
            </w:r>
          </w:p>
        </w:tc>
      </w:tr>
    </w:tbl>
    <w:p w14:paraId="3AD675EC">
      <w:pPr>
        <w:spacing w:line="360" w:lineRule="atLeast"/>
        <w:jc w:val="left"/>
        <w:rPr>
          <w:rFonts w:ascii="宋体" w:hAnsi="宋体"/>
          <w:sz w:val="24"/>
        </w:rPr>
      </w:pPr>
    </w:p>
    <w:p w14:paraId="08214F17">
      <w:pPr>
        <w:spacing w:line="360" w:lineRule="atLeast"/>
        <w:jc w:val="left"/>
        <w:rPr>
          <w:rFonts w:ascii="宋体" w:hAnsi="宋体"/>
          <w:sz w:val="24"/>
        </w:rPr>
      </w:pPr>
      <w:r>
        <w:rPr>
          <w:rFonts w:ascii="宋体" w:hAnsi="宋体"/>
          <w:sz w:val="24"/>
        </w:rPr>
        <w:t>采用Excel计算两个品种亩产量的描述统计量如下：</w:t>
      </w:r>
    </w:p>
    <w:tbl>
      <w:tblPr>
        <w:tblStyle w:val="29"/>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696"/>
        <w:gridCol w:w="1176"/>
        <w:gridCol w:w="936"/>
        <w:gridCol w:w="696"/>
        <w:gridCol w:w="936"/>
        <w:gridCol w:w="936"/>
        <w:gridCol w:w="816"/>
        <w:gridCol w:w="816"/>
      </w:tblGrid>
      <w:tr w14:paraId="147A5BF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00E3DA09">
            <w:pPr>
              <w:spacing w:line="360" w:lineRule="atLeast"/>
              <w:rPr>
                <w:rFonts w:ascii="宋体" w:hAnsi="宋体"/>
                <w:sz w:val="24"/>
              </w:rPr>
            </w:pPr>
            <w:r>
              <w:rPr>
                <w:rFonts w:ascii="宋体" w:hAnsi="宋体"/>
                <w:sz w:val="24"/>
              </w:rPr>
              <w:t>品种</w:t>
            </w:r>
          </w:p>
        </w:tc>
        <w:tc>
          <w:tcPr>
            <w:tcW w:w="0" w:type="auto"/>
            <w:vAlign w:val="bottom"/>
          </w:tcPr>
          <w:p w14:paraId="403032FB">
            <w:pPr>
              <w:spacing w:line="360" w:lineRule="atLeast"/>
              <w:rPr>
                <w:rFonts w:ascii="宋体" w:hAnsi="宋体"/>
                <w:sz w:val="24"/>
              </w:rPr>
            </w:pPr>
            <w:r>
              <w:rPr>
                <w:rFonts w:ascii="宋体" w:hAnsi="宋体"/>
                <w:sz w:val="24"/>
              </w:rPr>
              <w:t>平均</w:t>
            </w:r>
          </w:p>
        </w:tc>
        <w:tc>
          <w:tcPr>
            <w:tcW w:w="0" w:type="auto"/>
            <w:vAlign w:val="bottom"/>
          </w:tcPr>
          <w:p w14:paraId="1420AB5E">
            <w:pPr>
              <w:spacing w:line="360" w:lineRule="atLeast"/>
              <w:rPr>
                <w:rFonts w:ascii="宋体" w:hAnsi="宋体"/>
                <w:sz w:val="24"/>
              </w:rPr>
            </w:pPr>
            <w:r>
              <w:rPr>
                <w:rFonts w:ascii="宋体" w:hAnsi="宋体"/>
                <w:sz w:val="24"/>
              </w:rPr>
              <w:t>标准误差</w:t>
            </w:r>
          </w:p>
        </w:tc>
        <w:tc>
          <w:tcPr>
            <w:tcW w:w="0" w:type="auto"/>
            <w:vAlign w:val="bottom"/>
          </w:tcPr>
          <w:p w14:paraId="445AEE78">
            <w:pPr>
              <w:spacing w:line="360" w:lineRule="atLeast"/>
              <w:rPr>
                <w:rFonts w:ascii="宋体" w:hAnsi="宋体"/>
                <w:sz w:val="24"/>
              </w:rPr>
            </w:pPr>
            <w:r>
              <w:rPr>
                <w:rFonts w:ascii="宋体" w:hAnsi="宋体"/>
                <w:sz w:val="24"/>
              </w:rPr>
              <w:t>中位数</w:t>
            </w:r>
          </w:p>
        </w:tc>
        <w:tc>
          <w:tcPr>
            <w:tcW w:w="0" w:type="auto"/>
            <w:vAlign w:val="bottom"/>
          </w:tcPr>
          <w:p w14:paraId="6F7B49B5">
            <w:pPr>
              <w:spacing w:line="360" w:lineRule="atLeast"/>
              <w:rPr>
                <w:rFonts w:ascii="宋体" w:hAnsi="宋体"/>
                <w:sz w:val="24"/>
              </w:rPr>
            </w:pPr>
            <w:r>
              <w:rPr>
                <w:rFonts w:ascii="宋体" w:hAnsi="宋体"/>
                <w:sz w:val="24"/>
              </w:rPr>
              <w:t>众数</w:t>
            </w:r>
          </w:p>
        </w:tc>
        <w:tc>
          <w:tcPr>
            <w:tcW w:w="0" w:type="auto"/>
            <w:vAlign w:val="bottom"/>
          </w:tcPr>
          <w:p w14:paraId="67C795F8">
            <w:pPr>
              <w:spacing w:line="360" w:lineRule="atLeast"/>
              <w:rPr>
                <w:rFonts w:ascii="宋体" w:hAnsi="宋体"/>
                <w:sz w:val="24"/>
              </w:rPr>
            </w:pPr>
            <w:r>
              <w:rPr>
                <w:rFonts w:ascii="宋体" w:hAnsi="宋体"/>
                <w:sz w:val="24"/>
              </w:rPr>
              <w:t>标准差</w:t>
            </w:r>
          </w:p>
        </w:tc>
        <w:tc>
          <w:tcPr>
            <w:tcW w:w="0" w:type="auto"/>
            <w:vAlign w:val="bottom"/>
          </w:tcPr>
          <w:p w14:paraId="6ED1369D">
            <w:pPr>
              <w:spacing w:line="360" w:lineRule="atLeast"/>
              <w:rPr>
                <w:rFonts w:ascii="宋体" w:hAnsi="宋体"/>
                <w:sz w:val="24"/>
              </w:rPr>
            </w:pPr>
            <w:r>
              <w:rPr>
                <w:rFonts w:ascii="宋体" w:hAnsi="宋体"/>
                <w:sz w:val="24"/>
              </w:rPr>
              <w:t>方差</w:t>
            </w:r>
          </w:p>
        </w:tc>
        <w:tc>
          <w:tcPr>
            <w:tcW w:w="0" w:type="auto"/>
            <w:vAlign w:val="bottom"/>
          </w:tcPr>
          <w:p w14:paraId="6B2917F9">
            <w:pPr>
              <w:spacing w:line="360" w:lineRule="atLeast"/>
              <w:rPr>
                <w:rFonts w:ascii="宋体" w:hAnsi="宋体"/>
                <w:sz w:val="24"/>
              </w:rPr>
            </w:pPr>
            <w:r>
              <w:rPr>
                <w:rFonts w:ascii="宋体" w:hAnsi="宋体"/>
                <w:sz w:val="24"/>
              </w:rPr>
              <w:t>峰度</w:t>
            </w:r>
          </w:p>
        </w:tc>
        <w:tc>
          <w:tcPr>
            <w:tcW w:w="0" w:type="auto"/>
            <w:vAlign w:val="bottom"/>
          </w:tcPr>
          <w:p w14:paraId="22899DE0">
            <w:pPr>
              <w:spacing w:line="360" w:lineRule="atLeast"/>
              <w:rPr>
                <w:rFonts w:ascii="宋体" w:hAnsi="宋体"/>
                <w:sz w:val="24"/>
              </w:rPr>
            </w:pPr>
            <w:r>
              <w:rPr>
                <w:rFonts w:ascii="宋体" w:hAnsi="宋体"/>
                <w:sz w:val="24"/>
              </w:rPr>
              <w:t>偏度</w:t>
            </w:r>
          </w:p>
        </w:tc>
      </w:tr>
      <w:tr w14:paraId="33D8846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3525DD8E">
            <w:pPr>
              <w:spacing w:line="360" w:lineRule="atLeast"/>
              <w:jc w:val="right"/>
              <w:rPr>
                <w:rFonts w:ascii="宋体" w:hAnsi="宋体"/>
                <w:sz w:val="24"/>
              </w:rPr>
            </w:pPr>
            <w:r>
              <w:rPr>
                <w:rFonts w:ascii="宋体" w:hAnsi="宋体"/>
                <w:sz w:val="24"/>
              </w:rPr>
              <w:t>甲</w:t>
            </w:r>
          </w:p>
        </w:tc>
        <w:tc>
          <w:tcPr>
            <w:tcW w:w="0" w:type="auto"/>
            <w:vAlign w:val="bottom"/>
          </w:tcPr>
          <w:p w14:paraId="08B1627C">
            <w:pPr>
              <w:spacing w:line="360" w:lineRule="atLeast"/>
              <w:jc w:val="right"/>
              <w:rPr>
                <w:rFonts w:ascii="宋体" w:hAnsi="宋体"/>
                <w:sz w:val="24"/>
              </w:rPr>
            </w:pPr>
            <w:r>
              <w:rPr>
                <w:rFonts w:ascii="宋体" w:hAnsi="宋体"/>
                <w:sz w:val="24"/>
              </w:rPr>
              <w:t>1000</w:t>
            </w:r>
          </w:p>
        </w:tc>
        <w:tc>
          <w:tcPr>
            <w:tcW w:w="0" w:type="auto"/>
            <w:vAlign w:val="bottom"/>
          </w:tcPr>
          <w:p w14:paraId="181BF6FB">
            <w:pPr>
              <w:spacing w:line="360" w:lineRule="atLeast"/>
              <w:jc w:val="right"/>
              <w:rPr>
                <w:rFonts w:ascii="宋体" w:hAnsi="宋体"/>
                <w:sz w:val="24"/>
              </w:rPr>
            </w:pPr>
            <w:r>
              <w:rPr>
                <w:rFonts w:ascii="宋体" w:hAnsi="宋体"/>
                <w:sz w:val="24"/>
              </w:rPr>
              <w:t>35.36</w:t>
            </w:r>
          </w:p>
        </w:tc>
        <w:tc>
          <w:tcPr>
            <w:tcW w:w="0" w:type="auto"/>
            <w:vAlign w:val="bottom"/>
          </w:tcPr>
          <w:p w14:paraId="03DEBD0D">
            <w:pPr>
              <w:spacing w:line="360" w:lineRule="atLeast"/>
              <w:jc w:val="right"/>
              <w:rPr>
                <w:rFonts w:ascii="宋体" w:hAnsi="宋体"/>
                <w:sz w:val="24"/>
              </w:rPr>
            </w:pPr>
            <w:r>
              <w:rPr>
                <w:rFonts w:ascii="宋体" w:hAnsi="宋体"/>
                <w:sz w:val="24"/>
              </w:rPr>
              <w:t>1000</w:t>
            </w:r>
          </w:p>
        </w:tc>
        <w:tc>
          <w:tcPr>
            <w:tcW w:w="0" w:type="auto"/>
            <w:vAlign w:val="bottom"/>
          </w:tcPr>
          <w:p w14:paraId="1307423D">
            <w:pPr>
              <w:spacing w:line="360" w:lineRule="atLeast"/>
              <w:jc w:val="right"/>
              <w:rPr>
                <w:rFonts w:ascii="宋体" w:hAnsi="宋体"/>
                <w:sz w:val="24"/>
              </w:rPr>
            </w:pPr>
            <w:r>
              <w:rPr>
                <w:rFonts w:ascii="宋体" w:hAnsi="宋体"/>
                <w:sz w:val="24"/>
              </w:rPr>
              <w:t>#N/A</w:t>
            </w:r>
          </w:p>
        </w:tc>
        <w:tc>
          <w:tcPr>
            <w:tcW w:w="0" w:type="auto"/>
            <w:vAlign w:val="bottom"/>
          </w:tcPr>
          <w:p w14:paraId="1884DF93">
            <w:pPr>
              <w:spacing w:line="360" w:lineRule="atLeast"/>
              <w:jc w:val="right"/>
              <w:rPr>
                <w:rFonts w:ascii="宋体" w:hAnsi="宋体"/>
                <w:sz w:val="24"/>
              </w:rPr>
            </w:pPr>
            <w:r>
              <w:rPr>
                <w:rFonts w:ascii="宋体" w:hAnsi="宋体"/>
                <w:sz w:val="24"/>
              </w:rPr>
              <w:t>79.06</w:t>
            </w:r>
          </w:p>
        </w:tc>
        <w:tc>
          <w:tcPr>
            <w:tcW w:w="0" w:type="auto"/>
            <w:vAlign w:val="bottom"/>
          </w:tcPr>
          <w:p w14:paraId="3C81D3D5">
            <w:pPr>
              <w:spacing w:line="360" w:lineRule="atLeast"/>
              <w:jc w:val="right"/>
              <w:rPr>
                <w:rFonts w:ascii="宋体" w:hAnsi="宋体"/>
                <w:sz w:val="24"/>
              </w:rPr>
            </w:pPr>
            <w:r>
              <w:rPr>
                <w:rFonts w:ascii="宋体" w:hAnsi="宋体"/>
                <w:sz w:val="24"/>
              </w:rPr>
              <w:t>6250</w:t>
            </w:r>
          </w:p>
        </w:tc>
        <w:tc>
          <w:tcPr>
            <w:tcW w:w="0" w:type="auto"/>
            <w:vAlign w:val="bottom"/>
          </w:tcPr>
          <w:p w14:paraId="5BA86C84">
            <w:pPr>
              <w:spacing w:line="360" w:lineRule="atLeast"/>
              <w:jc w:val="right"/>
              <w:rPr>
                <w:rFonts w:ascii="宋体" w:hAnsi="宋体"/>
                <w:sz w:val="24"/>
              </w:rPr>
            </w:pPr>
            <w:r>
              <w:rPr>
                <w:rFonts w:ascii="宋体" w:hAnsi="宋体"/>
                <w:sz w:val="24"/>
              </w:rPr>
              <w:t>-1.2</w:t>
            </w:r>
          </w:p>
        </w:tc>
        <w:tc>
          <w:tcPr>
            <w:tcW w:w="0" w:type="auto"/>
            <w:vAlign w:val="bottom"/>
          </w:tcPr>
          <w:p w14:paraId="6757F17F">
            <w:pPr>
              <w:spacing w:line="360" w:lineRule="atLeast"/>
              <w:jc w:val="right"/>
              <w:rPr>
                <w:rFonts w:ascii="宋体" w:hAnsi="宋体"/>
                <w:sz w:val="24"/>
              </w:rPr>
            </w:pPr>
            <w:r>
              <w:rPr>
                <w:rFonts w:ascii="宋体" w:hAnsi="宋体"/>
                <w:sz w:val="24"/>
              </w:rPr>
              <w:t>0</w:t>
            </w:r>
          </w:p>
        </w:tc>
      </w:tr>
      <w:tr w14:paraId="541A60E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145C5982">
            <w:pPr>
              <w:spacing w:line="360" w:lineRule="atLeast"/>
              <w:jc w:val="right"/>
              <w:rPr>
                <w:rFonts w:ascii="宋体" w:hAnsi="宋体"/>
                <w:sz w:val="24"/>
              </w:rPr>
            </w:pPr>
            <w:r>
              <w:rPr>
                <w:rFonts w:ascii="宋体" w:hAnsi="宋体"/>
                <w:sz w:val="24"/>
              </w:rPr>
              <w:t>乙</w:t>
            </w:r>
          </w:p>
        </w:tc>
        <w:tc>
          <w:tcPr>
            <w:tcW w:w="0" w:type="auto"/>
            <w:vAlign w:val="bottom"/>
          </w:tcPr>
          <w:p w14:paraId="35E28DE5">
            <w:pPr>
              <w:spacing w:line="360" w:lineRule="atLeast"/>
              <w:jc w:val="right"/>
              <w:rPr>
                <w:rFonts w:ascii="宋体" w:hAnsi="宋体"/>
                <w:sz w:val="24"/>
              </w:rPr>
            </w:pPr>
            <w:r>
              <w:rPr>
                <w:rFonts w:ascii="宋体" w:hAnsi="宋体"/>
                <w:sz w:val="24"/>
              </w:rPr>
              <w:t>992</w:t>
            </w:r>
          </w:p>
        </w:tc>
        <w:tc>
          <w:tcPr>
            <w:tcW w:w="0" w:type="auto"/>
            <w:vAlign w:val="bottom"/>
          </w:tcPr>
          <w:p w14:paraId="4F6A5079">
            <w:pPr>
              <w:spacing w:line="360" w:lineRule="atLeast"/>
              <w:jc w:val="right"/>
              <w:rPr>
                <w:rFonts w:ascii="宋体" w:hAnsi="宋体"/>
                <w:sz w:val="24"/>
              </w:rPr>
            </w:pPr>
            <w:r>
              <w:rPr>
                <w:rFonts w:ascii="宋体" w:hAnsi="宋体"/>
                <w:sz w:val="24"/>
              </w:rPr>
              <w:t>143.92</w:t>
            </w:r>
          </w:p>
        </w:tc>
        <w:tc>
          <w:tcPr>
            <w:tcW w:w="0" w:type="auto"/>
            <w:vAlign w:val="bottom"/>
          </w:tcPr>
          <w:p w14:paraId="3C9E1A55">
            <w:pPr>
              <w:spacing w:line="360" w:lineRule="atLeast"/>
              <w:jc w:val="right"/>
              <w:rPr>
                <w:rFonts w:ascii="宋体" w:hAnsi="宋体"/>
                <w:sz w:val="24"/>
              </w:rPr>
            </w:pPr>
            <w:r>
              <w:rPr>
                <w:rFonts w:ascii="宋体" w:hAnsi="宋体"/>
                <w:sz w:val="24"/>
              </w:rPr>
              <w:t>1000</w:t>
            </w:r>
          </w:p>
        </w:tc>
        <w:tc>
          <w:tcPr>
            <w:tcW w:w="0" w:type="auto"/>
            <w:vAlign w:val="bottom"/>
          </w:tcPr>
          <w:p w14:paraId="186509B2">
            <w:pPr>
              <w:spacing w:line="360" w:lineRule="atLeast"/>
              <w:jc w:val="right"/>
              <w:rPr>
                <w:rFonts w:ascii="宋体" w:hAnsi="宋体"/>
                <w:sz w:val="24"/>
              </w:rPr>
            </w:pPr>
            <w:r>
              <w:rPr>
                <w:rFonts w:ascii="宋体" w:hAnsi="宋体"/>
                <w:sz w:val="24"/>
              </w:rPr>
              <w:t>#N/A</w:t>
            </w:r>
          </w:p>
        </w:tc>
        <w:tc>
          <w:tcPr>
            <w:tcW w:w="0" w:type="auto"/>
            <w:vAlign w:val="bottom"/>
          </w:tcPr>
          <w:p w14:paraId="7731AAD5">
            <w:pPr>
              <w:spacing w:line="360" w:lineRule="atLeast"/>
              <w:jc w:val="right"/>
              <w:rPr>
                <w:rFonts w:ascii="宋体" w:hAnsi="宋体"/>
                <w:sz w:val="24"/>
              </w:rPr>
            </w:pPr>
            <w:r>
              <w:rPr>
                <w:rFonts w:ascii="宋体" w:hAnsi="宋体"/>
                <w:sz w:val="24"/>
              </w:rPr>
              <w:t>321.82</w:t>
            </w:r>
          </w:p>
        </w:tc>
        <w:tc>
          <w:tcPr>
            <w:tcW w:w="0" w:type="auto"/>
            <w:vAlign w:val="bottom"/>
          </w:tcPr>
          <w:p w14:paraId="47739DEC">
            <w:pPr>
              <w:spacing w:line="360" w:lineRule="atLeast"/>
              <w:jc w:val="right"/>
              <w:rPr>
                <w:rFonts w:ascii="宋体" w:hAnsi="宋体"/>
                <w:sz w:val="24"/>
              </w:rPr>
            </w:pPr>
            <w:r>
              <w:rPr>
                <w:rFonts w:ascii="宋体" w:hAnsi="宋体"/>
                <w:sz w:val="24"/>
              </w:rPr>
              <w:t>103570</w:t>
            </w:r>
          </w:p>
        </w:tc>
        <w:tc>
          <w:tcPr>
            <w:tcW w:w="0" w:type="auto"/>
            <w:vAlign w:val="bottom"/>
          </w:tcPr>
          <w:p w14:paraId="397E39FB">
            <w:pPr>
              <w:spacing w:line="360" w:lineRule="atLeast"/>
              <w:jc w:val="right"/>
              <w:rPr>
                <w:rFonts w:ascii="宋体" w:hAnsi="宋体"/>
                <w:sz w:val="24"/>
              </w:rPr>
            </w:pPr>
            <w:r>
              <w:rPr>
                <w:rFonts w:ascii="宋体" w:hAnsi="宋体"/>
                <w:sz w:val="24"/>
              </w:rPr>
              <w:t>-2.20</w:t>
            </w:r>
          </w:p>
        </w:tc>
        <w:tc>
          <w:tcPr>
            <w:tcW w:w="0" w:type="auto"/>
            <w:vAlign w:val="bottom"/>
          </w:tcPr>
          <w:p w14:paraId="3A832475">
            <w:pPr>
              <w:spacing w:line="360" w:lineRule="atLeast"/>
              <w:jc w:val="right"/>
              <w:rPr>
                <w:rFonts w:ascii="宋体" w:hAnsi="宋体"/>
                <w:sz w:val="24"/>
              </w:rPr>
            </w:pPr>
            <w:r>
              <w:rPr>
                <w:rFonts w:ascii="宋体" w:hAnsi="宋体"/>
                <w:sz w:val="24"/>
              </w:rPr>
              <w:t>-0.09</w:t>
            </w:r>
          </w:p>
        </w:tc>
      </w:tr>
    </w:tbl>
    <w:p w14:paraId="1304C4A1">
      <w:pPr>
        <w:spacing w:line="360" w:lineRule="atLeast"/>
        <w:jc w:val="left"/>
        <w:rPr>
          <w:rFonts w:ascii="宋体" w:hAnsi="宋体"/>
          <w:sz w:val="24"/>
        </w:rPr>
      </w:pPr>
      <w:r>
        <w:rPr>
          <w:rFonts w:ascii="宋体" w:hAnsi="宋体"/>
          <w:sz w:val="24"/>
        </w:rPr>
        <w:t>试问：（1）比较甲乙两个品种亩产量的</w:t>
      </w:r>
      <w:r>
        <w:rPr>
          <w:rFonts w:hint="eastAsia" w:ascii="宋体" w:hAnsi="宋体"/>
          <w:sz w:val="24"/>
        </w:rPr>
        <w:t>离散程度</w:t>
      </w:r>
      <w:r>
        <w:rPr>
          <w:rFonts w:ascii="宋体" w:hAnsi="宋体"/>
          <w:sz w:val="24"/>
        </w:rPr>
        <w:t>。</w:t>
      </w:r>
    </w:p>
    <w:p w14:paraId="531DDA9E">
      <w:pPr>
        <w:spacing w:line="360" w:lineRule="atLeast"/>
        <w:jc w:val="left"/>
        <w:rPr>
          <w:rFonts w:ascii="宋体" w:hAnsi="宋体"/>
          <w:sz w:val="24"/>
        </w:rPr>
      </w:pPr>
      <w:r>
        <w:rPr>
          <w:rFonts w:ascii="宋体" w:hAnsi="宋体"/>
          <w:sz w:val="24"/>
        </w:rPr>
        <w:t xml:space="preserve">     （2）如果让你选择一个品种，你会选择甲还是乙？为什么？</w:t>
      </w:r>
    </w:p>
    <w:p w14:paraId="16F13DBD">
      <w:pPr>
        <w:snapToGrid w:val="0"/>
        <w:spacing w:line="360" w:lineRule="atLeast"/>
        <w:rPr>
          <w:rFonts w:ascii="宋体" w:hAnsi="宋体"/>
          <w:sz w:val="24"/>
        </w:rPr>
      </w:pPr>
    </w:p>
    <w:p w14:paraId="33010459">
      <w:pPr>
        <w:spacing w:line="360" w:lineRule="atLeast"/>
        <w:jc w:val="left"/>
        <w:rPr>
          <w:rFonts w:ascii="宋体" w:hAnsi="宋体"/>
          <w:sz w:val="24"/>
        </w:rPr>
      </w:pPr>
      <w:r>
        <w:rPr>
          <w:rFonts w:hint="eastAsia" w:ascii="宋体" w:hAnsi="宋体"/>
          <w:b/>
          <w:sz w:val="24"/>
        </w:rPr>
        <w:t>三</w:t>
      </w:r>
      <w:r>
        <w:rPr>
          <w:rFonts w:ascii="宋体" w:hAnsi="宋体"/>
          <w:b/>
          <w:sz w:val="24"/>
        </w:rPr>
        <w:t>、</w:t>
      </w:r>
      <w:r>
        <w:rPr>
          <w:rFonts w:ascii="宋体" w:hAnsi="宋体"/>
          <w:sz w:val="24"/>
        </w:rPr>
        <w:t xml:space="preserve">要了解某市居民月收入情况，发现其服从正态分布，其均值为6000，标准差为1000。试计算： </w:t>
      </w:r>
    </w:p>
    <w:p w14:paraId="4910AC1D">
      <w:pPr>
        <w:numPr>
          <w:ilvl w:val="0"/>
          <w:numId w:val="1"/>
        </w:numPr>
        <w:spacing w:line="360" w:lineRule="atLeast"/>
        <w:jc w:val="left"/>
        <w:rPr>
          <w:rFonts w:ascii="宋体" w:hAnsi="宋体"/>
          <w:sz w:val="24"/>
        </w:rPr>
      </w:pPr>
      <w:r>
        <w:rPr>
          <w:rFonts w:ascii="宋体" w:hAnsi="宋体"/>
          <w:sz w:val="24"/>
        </w:rPr>
        <w:t>该市居民家庭人均月收入超过8000的概率；</w:t>
      </w:r>
    </w:p>
    <w:p w14:paraId="1FA7AFF3">
      <w:pPr>
        <w:numPr>
          <w:ilvl w:val="0"/>
          <w:numId w:val="1"/>
        </w:numPr>
        <w:spacing w:line="360" w:lineRule="atLeast"/>
        <w:jc w:val="left"/>
        <w:rPr>
          <w:rFonts w:ascii="宋体" w:hAnsi="宋体"/>
          <w:sz w:val="24"/>
        </w:rPr>
      </w:pPr>
      <w:r>
        <w:rPr>
          <w:rFonts w:ascii="宋体" w:hAnsi="宋体"/>
          <w:sz w:val="24"/>
        </w:rPr>
        <w:t>若随机抽取了16名居民，其人均月收入低于5500的概率。</w:t>
      </w:r>
    </w:p>
    <w:p w14:paraId="3E5AAA5F">
      <w:pPr>
        <w:snapToGrid w:val="0"/>
        <w:spacing w:line="400" w:lineRule="atLeast"/>
        <w:rPr>
          <w:b/>
          <w:bCs/>
          <w:sz w:val="24"/>
        </w:rPr>
      </w:pPr>
      <w:r>
        <w:rPr>
          <w:b/>
          <w:bCs/>
          <w:sz w:val="24"/>
        </w:rPr>
        <w:t>已知：若z ~ N(0,1),   P(z≤2)=0.9772</w:t>
      </w:r>
    </w:p>
    <w:p w14:paraId="4359172B">
      <w:pPr>
        <w:snapToGrid w:val="0"/>
        <w:spacing w:line="360" w:lineRule="atLeast"/>
        <w:ind w:left="360" w:hanging="360" w:hangingChars="150"/>
        <w:rPr>
          <w:rFonts w:ascii="宋体" w:hAnsi="宋体"/>
          <w:sz w:val="24"/>
        </w:rPr>
      </w:pPr>
    </w:p>
    <w:p w14:paraId="4BDAAA95">
      <w:pPr>
        <w:snapToGrid w:val="0"/>
        <w:spacing w:line="360" w:lineRule="atLeast"/>
        <w:ind w:left="361" w:hanging="361" w:hangingChars="150"/>
        <w:rPr>
          <w:rFonts w:ascii="宋体" w:hAnsi="宋体"/>
          <w:sz w:val="24"/>
        </w:rPr>
      </w:pPr>
      <w:r>
        <w:rPr>
          <w:rFonts w:hint="eastAsia" w:ascii="宋体" w:hAnsi="宋体"/>
          <w:b/>
          <w:sz w:val="24"/>
        </w:rPr>
        <w:t>四</w:t>
      </w:r>
      <w:r>
        <w:rPr>
          <w:rFonts w:ascii="宋体" w:hAnsi="宋体"/>
          <w:b/>
          <w:sz w:val="24"/>
        </w:rPr>
        <w:t>、</w:t>
      </w:r>
      <w:r>
        <w:rPr>
          <w:rFonts w:ascii="宋体" w:hAnsi="宋体"/>
          <w:sz w:val="24"/>
        </w:rPr>
        <w:t>从某校随机抽取了100名男生，测得平均身高为170厘米，标准差为7.5厘米，试求该校男生平均身高95%的置信区间。</w:t>
      </w:r>
    </w:p>
    <w:p w14:paraId="740DEED9">
      <w:pPr>
        <w:snapToGrid w:val="0"/>
        <w:spacing w:line="360" w:lineRule="atLeast"/>
        <w:ind w:firstLine="284"/>
        <w:rPr>
          <w:rFonts w:ascii="宋体" w:hAnsi="宋体"/>
          <w:b/>
          <w:sz w:val="24"/>
        </w:rPr>
      </w:pPr>
      <w:r>
        <w:rPr>
          <w:rFonts w:hint="eastAsia" w:ascii="宋体" w:hAnsi="宋体"/>
          <w:b/>
          <w:bCs/>
          <w:sz w:val="24"/>
        </w:rPr>
        <w:t xml:space="preserve">已知 </w:t>
      </w:r>
      <m:oMath>
        <m:sSub>
          <m:sSubPr>
            <m:ctrlPr>
              <w:rPr>
                <w:rFonts w:ascii="Cambria Math" w:hAnsi="Cambria Math"/>
                <w:b/>
                <w:bCs/>
                <w:i/>
                <w:sz w:val="24"/>
              </w:rPr>
            </m:ctrlPr>
          </m:sSubPr>
          <m:e>
            <m:r>
              <m:rPr>
                <m:sty m:val="bi"/>
              </m:rPr>
              <w:rPr>
                <w:rFonts w:ascii="Cambria Math" w:hAnsi="Cambria Math"/>
                <w:sz w:val="24"/>
              </w:rPr>
              <m:t>Z</m:t>
            </m:r>
            <m:ctrlPr>
              <w:rPr>
                <w:rFonts w:ascii="Cambria Math" w:hAnsi="Cambria Math"/>
                <w:b/>
                <w:bCs/>
                <w:i/>
                <w:sz w:val="24"/>
              </w:rPr>
            </m:ctrlPr>
          </m:e>
          <m:sub>
            <m:r>
              <m:rPr>
                <m:sty m:val="bi"/>
              </m:rPr>
              <w:rPr>
                <w:rFonts w:ascii="Cambria Math" w:hAnsi="Cambria Math"/>
                <w:sz w:val="24"/>
              </w:rPr>
              <m:t>0.025</m:t>
            </m:r>
            <m:ctrlPr>
              <w:rPr>
                <w:rFonts w:ascii="Cambria Math" w:hAnsi="Cambria Math"/>
                <w:b/>
                <w:bCs/>
                <w:i/>
                <w:sz w:val="24"/>
              </w:rPr>
            </m:ctrlPr>
          </m:sub>
        </m:sSub>
        <m:r>
          <m:rPr>
            <m:sty m:val="bi"/>
          </m:rPr>
          <w:rPr>
            <w:rFonts w:ascii="Cambria Math" w:hAnsi="Cambria Math"/>
            <w:sz w:val="24"/>
          </w:rPr>
          <m:t xml:space="preserve">=1.96,    </m:t>
        </m:r>
        <m:sSub>
          <m:sSubPr>
            <m:ctrlPr>
              <w:rPr>
                <w:rFonts w:ascii="Cambria Math" w:hAnsi="Cambria Math"/>
                <w:b/>
                <w:bCs/>
                <w:i/>
                <w:sz w:val="24"/>
              </w:rPr>
            </m:ctrlPr>
          </m:sSubPr>
          <m:e>
            <m:r>
              <m:rPr>
                <m:sty m:val="bi"/>
              </m:rPr>
              <w:rPr>
                <w:rFonts w:ascii="Cambria Math" w:hAnsi="Cambria Math"/>
                <w:sz w:val="24"/>
              </w:rPr>
              <m:t>t</m:t>
            </m:r>
            <m:ctrlPr>
              <w:rPr>
                <w:rFonts w:ascii="Cambria Math" w:hAnsi="Cambria Math"/>
                <w:b/>
                <w:bCs/>
                <w:i/>
                <w:sz w:val="24"/>
              </w:rPr>
            </m:ctrlPr>
          </m:e>
          <m:sub>
            <m:r>
              <m:rPr>
                <m:sty m:val="bi"/>
              </m:rPr>
              <w:rPr>
                <w:rFonts w:ascii="Cambria Math" w:hAnsi="Cambria Math"/>
                <w:sz w:val="24"/>
              </w:rPr>
              <m:t>0.025</m:t>
            </m:r>
            <m:ctrlPr>
              <w:rPr>
                <w:rFonts w:ascii="Cambria Math" w:hAnsi="Cambria Math"/>
                <w:b/>
                <w:bCs/>
                <w:i/>
                <w:sz w:val="24"/>
              </w:rPr>
            </m:ctrlPr>
          </m:sub>
        </m:sSub>
        <m:d>
          <m:dPr>
            <m:ctrlPr>
              <w:rPr>
                <w:rFonts w:ascii="Cambria Math" w:hAnsi="Cambria Math"/>
                <w:b/>
                <w:bCs/>
                <w:i/>
                <w:sz w:val="24"/>
              </w:rPr>
            </m:ctrlPr>
          </m:dPr>
          <m:e>
            <m:r>
              <m:rPr>
                <m:sty m:val="bi"/>
              </m:rPr>
              <w:rPr>
                <w:rFonts w:ascii="Cambria Math" w:hAnsi="Cambria Math"/>
                <w:sz w:val="24"/>
              </w:rPr>
              <m:t>9</m:t>
            </m:r>
            <m:ctrlPr>
              <w:rPr>
                <w:rFonts w:ascii="Cambria Math" w:hAnsi="Cambria Math"/>
                <w:b/>
                <w:bCs/>
                <w:i/>
                <w:sz w:val="24"/>
              </w:rPr>
            </m:ctrlPr>
          </m:e>
        </m:d>
        <m:r>
          <m:rPr>
            <m:sty m:val="bi"/>
          </m:rPr>
          <w:rPr>
            <w:rFonts w:ascii="Cambria Math" w:hAnsi="Cambria Math"/>
            <w:sz w:val="24"/>
          </w:rPr>
          <m:t>=2.262</m:t>
        </m:r>
      </m:oMath>
      <w:r>
        <w:rPr>
          <w:rFonts w:hint="eastAsia" w:ascii="宋体" w:hAnsi="宋体"/>
          <w:b/>
          <w:bCs/>
          <w:sz w:val="24"/>
        </w:rPr>
        <w:t>，</w:t>
      </w:r>
      <m:oMath>
        <m:sSub>
          <m:sSubPr>
            <m:ctrlPr>
              <w:rPr>
                <w:rFonts w:ascii="Cambria Math" w:hAnsi="Cambria Math"/>
                <w:b/>
                <w:bCs/>
                <w:i/>
                <w:sz w:val="24"/>
              </w:rPr>
            </m:ctrlPr>
          </m:sSubPr>
          <m:e>
            <m:r>
              <m:rPr>
                <m:sty m:val="bi"/>
              </m:rPr>
              <w:rPr>
                <w:rFonts w:ascii="Cambria Math" w:hAnsi="Cambria Math"/>
                <w:sz w:val="24"/>
              </w:rPr>
              <m:t>t</m:t>
            </m:r>
            <m:ctrlPr>
              <w:rPr>
                <w:rFonts w:ascii="Cambria Math" w:hAnsi="Cambria Math"/>
                <w:b/>
                <w:bCs/>
                <w:i/>
                <w:sz w:val="24"/>
              </w:rPr>
            </m:ctrlPr>
          </m:e>
          <m:sub>
            <m:r>
              <m:rPr>
                <m:sty m:val="bi"/>
              </m:rPr>
              <w:rPr>
                <w:rFonts w:ascii="Cambria Math" w:hAnsi="Cambria Math"/>
                <w:sz w:val="24"/>
              </w:rPr>
              <m:t>0.025</m:t>
            </m:r>
            <m:ctrlPr>
              <w:rPr>
                <w:rFonts w:ascii="Cambria Math" w:hAnsi="Cambria Math"/>
                <w:b/>
                <w:bCs/>
                <w:i/>
                <w:sz w:val="24"/>
              </w:rPr>
            </m:ctrlPr>
          </m:sub>
        </m:sSub>
        <m:d>
          <m:dPr>
            <m:ctrlPr>
              <w:rPr>
                <w:rFonts w:ascii="Cambria Math" w:hAnsi="Cambria Math"/>
                <w:b/>
                <w:bCs/>
                <w:i/>
                <w:sz w:val="24"/>
              </w:rPr>
            </m:ctrlPr>
          </m:dPr>
          <m:e>
            <m:r>
              <m:rPr>
                <m:sty m:val="bi"/>
              </m:rPr>
              <w:rPr>
                <w:rFonts w:ascii="Cambria Math" w:hAnsi="Cambria Math"/>
                <w:sz w:val="24"/>
              </w:rPr>
              <m:t>10</m:t>
            </m:r>
            <m:ctrlPr>
              <w:rPr>
                <w:rFonts w:ascii="Cambria Math" w:hAnsi="Cambria Math"/>
                <w:b/>
                <w:bCs/>
                <w:i/>
                <w:sz w:val="24"/>
              </w:rPr>
            </m:ctrlPr>
          </m:e>
        </m:d>
        <m:r>
          <m:rPr>
            <m:sty m:val="bi"/>
          </m:rPr>
          <w:rPr>
            <w:rFonts w:ascii="Cambria Math" w:hAnsi="Cambria Math"/>
            <w:sz w:val="24"/>
          </w:rPr>
          <m:t>=2.228</m:t>
        </m:r>
      </m:oMath>
      <w:r>
        <w:rPr>
          <w:rFonts w:hint="eastAsia" w:ascii="宋体" w:hAnsi="宋体"/>
          <w:b/>
          <w:bCs/>
          <w:sz w:val="24"/>
        </w:rPr>
        <w:t>，</w:t>
      </w:r>
      <m:oMath>
        <m:sSub>
          <m:sSubPr>
            <m:ctrlPr>
              <w:rPr>
                <w:rFonts w:ascii="Cambria Math" w:hAnsi="Cambria Math"/>
                <w:b/>
                <w:bCs/>
                <w:i/>
                <w:sz w:val="24"/>
              </w:rPr>
            </m:ctrlPr>
          </m:sSubPr>
          <m:e>
            <m:r>
              <m:rPr>
                <m:sty m:val="bi"/>
              </m:rPr>
              <w:rPr>
                <w:rFonts w:ascii="Cambria Math" w:hAnsi="Cambria Math"/>
                <w:sz w:val="24"/>
              </w:rPr>
              <m:t>Z</m:t>
            </m:r>
            <m:ctrlPr>
              <w:rPr>
                <w:rFonts w:ascii="Cambria Math" w:hAnsi="Cambria Math"/>
                <w:b/>
                <w:bCs/>
                <w:i/>
                <w:sz w:val="24"/>
              </w:rPr>
            </m:ctrlPr>
          </m:e>
          <m:sub>
            <m:r>
              <m:rPr>
                <m:sty m:val="bi"/>
              </m:rPr>
              <w:rPr>
                <w:rFonts w:ascii="Cambria Math" w:hAnsi="Cambria Math"/>
                <w:sz w:val="24"/>
              </w:rPr>
              <m:t>0.05</m:t>
            </m:r>
            <m:ctrlPr>
              <w:rPr>
                <w:rFonts w:ascii="Cambria Math" w:hAnsi="Cambria Math"/>
                <w:b/>
                <w:bCs/>
                <w:i/>
                <w:sz w:val="24"/>
              </w:rPr>
            </m:ctrlPr>
          </m:sub>
        </m:sSub>
        <m:r>
          <m:rPr>
            <m:sty m:val="bi"/>
          </m:rPr>
          <w:rPr>
            <w:rFonts w:ascii="Cambria Math" w:hAnsi="Cambria Math"/>
            <w:sz w:val="24"/>
          </w:rPr>
          <m:t>=1.645</m:t>
        </m:r>
      </m:oMath>
    </w:p>
    <w:p w14:paraId="694C7E6D">
      <w:pPr>
        <w:snapToGrid w:val="0"/>
        <w:spacing w:line="360" w:lineRule="atLeast"/>
        <w:rPr>
          <w:rFonts w:ascii="宋体" w:hAnsi="宋体"/>
          <w:sz w:val="24"/>
        </w:rPr>
      </w:pPr>
    </w:p>
    <w:p w14:paraId="5590EC59">
      <w:pPr>
        <w:snapToGrid w:val="0"/>
        <w:spacing w:line="360" w:lineRule="atLeast"/>
        <w:ind w:left="482" w:hanging="482" w:hangingChars="200"/>
        <w:rPr>
          <w:rFonts w:ascii="宋体" w:hAnsi="宋体"/>
          <w:sz w:val="24"/>
        </w:rPr>
      </w:pPr>
      <w:r>
        <w:rPr>
          <w:rFonts w:hint="eastAsia" w:ascii="宋体" w:hAnsi="宋体"/>
          <w:b/>
          <w:sz w:val="24"/>
        </w:rPr>
        <w:t>五、</w:t>
      </w:r>
      <w:r>
        <w:rPr>
          <w:rFonts w:hint="eastAsia" w:ascii="宋体" w:hAnsi="宋体"/>
          <w:sz w:val="24"/>
        </w:rPr>
        <w:t>某糖果生产基地，生产的标准是每袋糖果的净重为500克。今从一批产品中随机抽出10袋，测得每袋糖果的净重（克）为：</w:t>
      </w:r>
    </w:p>
    <w:p w14:paraId="33C7F35E">
      <w:pPr>
        <w:snapToGrid w:val="0"/>
        <w:spacing w:line="360" w:lineRule="atLeast"/>
        <w:ind w:firstLine="960" w:firstLineChars="400"/>
        <w:rPr>
          <w:rFonts w:ascii="宋体" w:hAnsi="宋体"/>
          <w:sz w:val="24"/>
        </w:rPr>
      </w:pPr>
      <w:r>
        <w:rPr>
          <w:rFonts w:hint="eastAsia" w:ascii="宋体" w:hAnsi="宋体"/>
          <w:sz w:val="24"/>
        </w:rPr>
        <w:t>512   503   498   507   496   488   497   502   493   524</w:t>
      </w:r>
    </w:p>
    <w:p w14:paraId="18D0193E">
      <w:pPr>
        <w:snapToGrid w:val="0"/>
        <w:spacing w:line="360" w:lineRule="atLeast"/>
        <w:ind w:left="420" w:leftChars="200"/>
        <w:rPr>
          <w:rFonts w:ascii="宋体" w:hAnsi="宋体"/>
          <w:sz w:val="24"/>
        </w:rPr>
      </w:pPr>
      <w:r>
        <w:rPr>
          <w:rFonts w:hint="eastAsia" w:ascii="宋体" w:hAnsi="宋体"/>
          <w:sz w:val="24"/>
        </w:rPr>
        <w:t>经计算，上述样本的均值</w:t>
      </w:r>
      <w:r>
        <w:rPr>
          <w:rFonts w:ascii="宋体" w:hAnsi="宋体"/>
          <w:position w:val="-6"/>
          <w:sz w:val="24"/>
        </w:rPr>
        <w:object>
          <v:shape id="_x0000_i1025" o:spt="75" type="#_x0000_t75" style="height:14.4pt;width:41.6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r>
        <w:rPr>
          <w:rFonts w:hint="eastAsia" w:ascii="宋体" w:hAnsi="宋体"/>
          <w:sz w:val="24"/>
        </w:rPr>
        <w:t>，样本方差</w:t>
      </w:r>
      <w:r>
        <w:rPr>
          <w:rFonts w:ascii="宋体" w:hAnsi="宋体"/>
          <w:position w:val="-6"/>
          <w:sz w:val="24"/>
        </w:rPr>
        <w:object>
          <v:shape id="_x0000_i1026" o:spt="75" type="#_x0000_t75" style="height:15.6pt;width:45.2pt;" o:ole="t" filled="f" o:preferrelative="t" stroked="f" coordsize="21600,21600">
            <v:path/>
            <v:fill on="f" focussize="0,0"/>
            <v:stroke on="f" joinstyle="miter"/>
            <v:imagedata r:id="rId7" o:title=""/>
            <o:lock v:ext="edit" aspectratio="t"/>
            <w10:wrap type="none"/>
            <w10:anchorlock/>
          </v:shape>
          <o:OLEObject Type="Embed" ProgID="Equation.3" ShapeID="_x0000_i1026" DrawAspect="Content" ObjectID="_1468075726" r:id="rId6">
            <o:LockedField>false</o:LockedField>
          </o:OLEObject>
        </w:object>
      </w:r>
      <w:r>
        <w:rPr>
          <w:rFonts w:hint="eastAsia" w:ascii="宋体" w:hAnsi="宋体"/>
          <w:sz w:val="24"/>
        </w:rPr>
        <w:t>。给定显著水平</w:t>
      </w:r>
      <w:r>
        <w:rPr>
          <w:rFonts w:ascii="宋体" w:hAnsi="宋体"/>
          <w:position w:val="-6"/>
          <w:sz w:val="24"/>
        </w:rPr>
        <w:object>
          <v:shape id="_x0000_i1027" o:spt="75" type="#_x0000_t75" style="height:14.4pt;width:45.2pt;" o:ole="t" filled="f" o:preferrelative="t" stroked="f" coordsize="21600,21600">
            <v:path/>
            <v:fill on="f" focussize="0,0"/>
            <v:stroke on="f" joinstyle="miter"/>
            <v:imagedata r:id="rId9" o:title=""/>
            <o:lock v:ext="edit" aspectratio="t"/>
            <w10:wrap type="none"/>
            <w10:anchorlock/>
          </v:shape>
          <o:OLEObject Type="Embed" ProgID="Equation.3" ShapeID="_x0000_i1027" DrawAspect="Content" ObjectID="_1468075727" r:id="rId8">
            <o:LockedField>false</o:LockedField>
          </o:OLEObject>
        </w:object>
      </w:r>
      <w:r>
        <w:rPr>
          <w:rFonts w:hint="eastAsia" w:ascii="宋体" w:hAnsi="宋体"/>
          <w:sz w:val="24"/>
        </w:rPr>
        <w:t>，请对该批产品样本进行假设检验，并回答该批产品重量是否正常。</w:t>
      </w:r>
    </w:p>
    <w:p w14:paraId="02652CEE">
      <w:pPr>
        <w:snapToGrid w:val="0"/>
        <w:spacing w:line="360" w:lineRule="atLeast"/>
        <w:ind w:left="240" w:firstLine="240"/>
        <w:rPr>
          <w:rFonts w:ascii="宋体" w:hAnsi="宋体"/>
          <w:sz w:val="24"/>
        </w:rPr>
      </w:pPr>
      <w:r>
        <w:rPr>
          <w:rFonts w:hint="eastAsia" w:ascii="宋体" w:hAnsi="宋体"/>
          <w:sz w:val="24"/>
        </w:rPr>
        <w:t>已知：</w:t>
      </w:r>
      <m:oMath>
        <m:sSub>
          <m:sSubPr>
            <m:ctrlPr>
              <w:rPr>
                <w:rFonts w:ascii="Cambria Math" w:hAnsi="Cambria Math"/>
                <w:i/>
                <w:sz w:val="24"/>
              </w:rPr>
            </m:ctrlPr>
          </m:sSubPr>
          <m:e>
            <m:r>
              <m:rPr/>
              <w:rPr>
                <w:rFonts w:ascii="Cambria Math" w:hAnsi="Cambria Math"/>
                <w:sz w:val="24"/>
              </w:rPr>
              <m:t>t</m:t>
            </m:r>
            <m:ctrlPr>
              <w:rPr>
                <w:rFonts w:ascii="Cambria Math" w:hAnsi="Cambria Math"/>
                <w:i/>
                <w:sz w:val="24"/>
              </w:rPr>
            </m:ctrlPr>
          </m:e>
          <m:sub>
            <m:r>
              <m:rPr/>
              <w:rPr>
                <w:rFonts w:ascii="Cambria Math" w:hAnsi="Cambria Math"/>
                <w:sz w:val="24"/>
              </w:rPr>
              <m:t>0.05</m:t>
            </m:r>
            <m:ctrlPr>
              <w:rPr>
                <w:rFonts w:ascii="Cambria Math" w:hAnsi="Cambria Math"/>
                <w:i/>
                <w:sz w:val="24"/>
              </w:rPr>
            </m:ctrlPr>
          </m:sub>
        </m:sSub>
        <m:r>
          <m:rPr/>
          <w:rPr>
            <w:rFonts w:ascii="Cambria Math" w:hAnsi="Cambria Math"/>
            <w:sz w:val="24"/>
          </w:rPr>
          <m:t>(9)=2.262</m:t>
        </m:r>
      </m:oMath>
      <w:r>
        <w:rPr>
          <w:rFonts w:hint="eastAsia" w:ascii="宋体" w:hAnsi="宋体"/>
          <w:sz w:val="24"/>
        </w:rPr>
        <w:t>；</w:t>
      </w:r>
      <m:oMath>
        <m:sSub>
          <m:sSubPr>
            <m:ctrlPr>
              <w:rPr>
                <w:rFonts w:ascii="Cambria Math" w:hAnsi="Cambria Math"/>
                <w:i/>
                <w:sz w:val="24"/>
              </w:rPr>
            </m:ctrlPr>
          </m:sSubPr>
          <m:e>
            <m:r>
              <m:rPr/>
              <w:rPr>
                <w:rFonts w:ascii="Cambria Math" w:hAnsi="Cambria Math"/>
                <w:sz w:val="24"/>
              </w:rPr>
              <m:t>t</m:t>
            </m:r>
            <m:ctrlPr>
              <w:rPr>
                <w:rFonts w:ascii="Cambria Math" w:hAnsi="Cambria Math"/>
                <w:i/>
                <w:sz w:val="24"/>
              </w:rPr>
            </m:ctrlPr>
          </m:e>
          <m:sub>
            <m:r>
              <m:rPr/>
              <w:rPr>
                <w:rFonts w:ascii="Cambria Math" w:hAnsi="Cambria Math"/>
                <w:sz w:val="24"/>
              </w:rPr>
              <m:t>0.05</m:t>
            </m:r>
            <m:ctrlPr>
              <w:rPr>
                <w:rFonts w:ascii="Cambria Math" w:hAnsi="Cambria Math"/>
                <w:i/>
                <w:sz w:val="24"/>
              </w:rPr>
            </m:ctrlPr>
          </m:sub>
        </m:sSub>
        <m:r>
          <m:rPr/>
          <w:rPr>
            <w:rFonts w:ascii="Cambria Math" w:hAnsi="Cambria Math"/>
            <w:sz w:val="24"/>
          </w:rPr>
          <m:t>(10)=2.228</m:t>
        </m:r>
      </m:oMath>
      <w:r>
        <w:rPr>
          <w:rFonts w:hint="eastAsia" w:ascii="宋体" w:hAnsi="宋体"/>
          <w:sz w:val="24"/>
        </w:rPr>
        <w:t>；</w:t>
      </w:r>
      <m:oMath>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9</m:t>
            </m:r>
            <m:ctrlPr>
              <w:rPr>
                <w:rFonts w:ascii="Cambria Math" w:hAnsi="Cambria Math"/>
                <w:i/>
                <w:sz w:val="24"/>
              </w:rPr>
            </m:ctrlPr>
          </m:e>
        </m:rad>
        <m:r>
          <m:rPr/>
          <w:rPr>
            <w:rFonts w:ascii="Cambria Math" w:hAnsi="Cambria Math"/>
            <w:sz w:val="24"/>
          </w:rPr>
          <m:t>=3</m:t>
        </m:r>
      </m:oMath>
      <w:r>
        <w:rPr>
          <w:rFonts w:hint="eastAsia" w:ascii="宋体" w:hAnsi="宋体"/>
          <w:sz w:val="24"/>
        </w:rPr>
        <w:t xml:space="preserve">； </w:t>
      </w:r>
      <m:oMath>
        <m:rad>
          <m:radPr>
            <m:degHide m:val="1"/>
            <m:ctrlPr>
              <w:rPr>
                <w:rFonts w:ascii="Cambria Math" w:hAnsi="Cambria Math"/>
                <w:i/>
                <w:sz w:val="24"/>
              </w:rPr>
            </m:ctrlPr>
          </m:radPr>
          <m:deg>
            <m:ctrlPr>
              <w:rPr>
                <w:rFonts w:ascii="Cambria Math" w:hAnsi="Cambria Math"/>
                <w:i/>
                <w:sz w:val="24"/>
              </w:rPr>
            </m:ctrlPr>
          </m:deg>
          <m:e>
            <m:r>
              <m:rPr/>
              <w:rPr>
                <w:rFonts w:ascii="Cambria Math" w:hAnsi="Cambria Math"/>
                <w:sz w:val="24"/>
              </w:rPr>
              <m:t>10</m:t>
            </m:r>
            <m:ctrlPr>
              <w:rPr>
                <w:rFonts w:ascii="Cambria Math" w:hAnsi="Cambria Math"/>
                <w:i/>
                <w:sz w:val="24"/>
              </w:rPr>
            </m:ctrlPr>
          </m:e>
        </m:rad>
        <m:r>
          <m:rPr/>
          <w:rPr>
            <w:rFonts w:ascii="Cambria Math" w:hAnsi="Cambria Math"/>
            <w:sz w:val="24"/>
          </w:rPr>
          <m:t>=3.16</m:t>
        </m:r>
      </m:oMath>
    </w:p>
    <w:p w14:paraId="7E794BEC">
      <w:pPr>
        <w:snapToGrid w:val="0"/>
        <w:spacing w:line="360" w:lineRule="atLeast"/>
        <w:rPr>
          <w:rFonts w:ascii="宋体" w:hAnsi="宋体"/>
          <w:sz w:val="24"/>
        </w:rPr>
      </w:pPr>
    </w:p>
    <w:p w14:paraId="336B5D43">
      <w:pPr>
        <w:spacing w:line="360" w:lineRule="atLeast"/>
        <w:ind w:left="482" w:hanging="482" w:hangingChars="200"/>
        <w:jc w:val="left"/>
        <w:rPr>
          <w:rFonts w:ascii="宋体" w:hAnsi="宋体"/>
          <w:sz w:val="24"/>
        </w:rPr>
      </w:pPr>
      <w:r>
        <w:rPr>
          <w:rFonts w:hint="eastAsia" w:ascii="宋体" w:hAnsi="宋体"/>
          <w:b/>
          <w:sz w:val="24"/>
        </w:rPr>
        <w:t>六、</w:t>
      </w:r>
    </w:p>
    <w:p w14:paraId="782D8E35">
      <w:pPr>
        <w:spacing w:line="360" w:lineRule="atLeast"/>
        <w:ind w:left="480" w:hanging="480" w:hangingChars="200"/>
        <w:jc w:val="left"/>
        <w:rPr>
          <w:rFonts w:ascii="宋体" w:hAnsi="宋体"/>
          <w:sz w:val="24"/>
        </w:rPr>
      </w:pPr>
      <w:r>
        <w:rPr>
          <w:rFonts w:ascii="宋体" w:hAnsi="宋体"/>
          <w:sz w:val="24"/>
        </w:rPr>
        <w:t>（1）某卫生研究机构要研究纤维种类对材料的灰尘吸附能力是否有显著影响，分别对四种材料进行了5次试验，试验结果数据见下表。</w:t>
      </w:r>
    </w:p>
    <w:tbl>
      <w:tblPr>
        <w:tblStyle w:val="28"/>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176"/>
        <w:gridCol w:w="696"/>
        <w:gridCol w:w="696"/>
        <w:gridCol w:w="696"/>
        <w:gridCol w:w="696"/>
      </w:tblGrid>
      <w:tr w14:paraId="6D63CD3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restart"/>
            <w:vAlign w:val="center"/>
          </w:tcPr>
          <w:p w14:paraId="06B57268">
            <w:pPr>
              <w:spacing w:line="360" w:lineRule="atLeast"/>
              <w:jc w:val="center"/>
              <w:rPr>
                <w:rFonts w:ascii="宋体" w:hAnsi="宋体"/>
                <w:kern w:val="0"/>
                <w:sz w:val="24"/>
              </w:rPr>
            </w:pPr>
            <w:r>
              <w:rPr>
                <w:rFonts w:ascii="宋体" w:hAnsi="宋体"/>
                <w:kern w:val="0"/>
                <w:sz w:val="24"/>
              </w:rPr>
              <w:t>试验编号</w:t>
            </w:r>
          </w:p>
        </w:tc>
        <w:tc>
          <w:tcPr>
            <w:tcW w:w="0" w:type="auto"/>
            <w:gridSpan w:val="4"/>
            <w:vAlign w:val="center"/>
          </w:tcPr>
          <w:p w14:paraId="79F2A9AA">
            <w:pPr>
              <w:spacing w:line="360" w:lineRule="atLeast"/>
              <w:jc w:val="center"/>
              <w:rPr>
                <w:rFonts w:ascii="宋体" w:hAnsi="宋体"/>
                <w:kern w:val="0"/>
                <w:sz w:val="24"/>
              </w:rPr>
            </w:pPr>
            <w:r>
              <w:rPr>
                <w:rFonts w:ascii="宋体" w:hAnsi="宋体"/>
                <w:kern w:val="0"/>
                <w:sz w:val="24"/>
              </w:rPr>
              <w:t>纤维种类</w:t>
            </w:r>
          </w:p>
        </w:tc>
      </w:tr>
      <w:tr w14:paraId="02C126D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vAlign w:val="center"/>
          </w:tcPr>
          <w:p w14:paraId="28C413D7">
            <w:pPr>
              <w:spacing w:line="360" w:lineRule="atLeast"/>
              <w:jc w:val="center"/>
              <w:rPr>
                <w:rFonts w:ascii="宋体" w:hAnsi="宋体"/>
                <w:kern w:val="0"/>
                <w:sz w:val="24"/>
              </w:rPr>
            </w:pPr>
          </w:p>
        </w:tc>
        <w:tc>
          <w:tcPr>
            <w:tcW w:w="0" w:type="auto"/>
            <w:vAlign w:val="center"/>
          </w:tcPr>
          <w:p w14:paraId="0539F1C1">
            <w:pPr>
              <w:spacing w:line="360" w:lineRule="atLeast"/>
              <w:jc w:val="center"/>
              <w:rPr>
                <w:rFonts w:ascii="宋体" w:hAnsi="宋体"/>
                <w:kern w:val="0"/>
                <w:sz w:val="24"/>
              </w:rPr>
            </w:pPr>
            <w:r>
              <w:rPr>
                <w:rFonts w:ascii="宋体" w:hAnsi="宋体"/>
                <w:kern w:val="0"/>
                <w:sz w:val="24"/>
              </w:rPr>
              <w:t>棉</w:t>
            </w:r>
          </w:p>
        </w:tc>
        <w:tc>
          <w:tcPr>
            <w:tcW w:w="0" w:type="auto"/>
          </w:tcPr>
          <w:p w14:paraId="1AFC3A01">
            <w:pPr>
              <w:spacing w:line="360" w:lineRule="atLeast"/>
              <w:jc w:val="center"/>
              <w:rPr>
                <w:rFonts w:ascii="宋体" w:hAnsi="宋体"/>
                <w:kern w:val="0"/>
                <w:sz w:val="24"/>
              </w:rPr>
            </w:pPr>
            <w:r>
              <w:rPr>
                <w:rFonts w:ascii="宋体" w:hAnsi="宋体"/>
                <w:kern w:val="0"/>
                <w:sz w:val="24"/>
              </w:rPr>
              <w:t>丝</w:t>
            </w:r>
          </w:p>
        </w:tc>
        <w:tc>
          <w:tcPr>
            <w:tcW w:w="0" w:type="auto"/>
          </w:tcPr>
          <w:p w14:paraId="5949F760">
            <w:pPr>
              <w:spacing w:line="360" w:lineRule="atLeast"/>
              <w:jc w:val="center"/>
              <w:rPr>
                <w:rFonts w:ascii="宋体" w:hAnsi="宋体"/>
                <w:kern w:val="0"/>
                <w:sz w:val="24"/>
              </w:rPr>
            </w:pPr>
            <w:r>
              <w:rPr>
                <w:rFonts w:ascii="宋体" w:hAnsi="宋体"/>
                <w:kern w:val="0"/>
                <w:sz w:val="24"/>
              </w:rPr>
              <w:t>麻</w:t>
            </w:r>
          </w:p>
        </w:tc>
        <w:tc>
          <w:tcPr>
            <w:tcW w:w="0" w:type="auto"/>
            <w:vAlign w:val="center"/>
          </w:tcPr>
          <w:p w14:paraId="05A414DD">
            <w:pPr>
              <w:spacing w:line="360" w:lineRule="atLeast"/>
              <w:jc w:val="center"/>
              <w:rPr>
                <w:rFonts w:ascii="宋体" w:hAnsi="宋体"/>
                <w:kern w:val="0"/>
                <w:sz w:val="24"/>
              </w:rPr>
            </w:pPr>
            <w:r>
              <w:rPr>
                <w:rFonts w:ascii="宋体" w:hAnsi="宋体"/>
                <w:kern w:val="0"/>
                <w:sz w:val="24"/>
              </w:rPr>
              <w:t>尼龙</w:t>
            </w:r>
          </w:p>
        </w:tc>
      </w:tr>
      <w:tr w14:paraId="17AAE9C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46FC0E06">
            <w:pPr>
              <w:spacing w:line="360" w:lineRule="atLeast"/>
              <w:jc w:val="center"/>
              <w:rPr>
                <w:rFonts w:ascii="宋体" w:hAnsi="宋体"/>
                <w:kern w:val="0"/>
                <w:sz w:val="24"/>
              </w:rPr>
            </w:pPr>
            <w:r>
              <w:rPr>
                <w:rFonts w:ascii="宋体" w:hAnsi="宋体"/>
                <w:kern w:val="0"/>
                <w:sz w:val="24"/>
              </w:rPr>
              <w:t>1</w:t>
            </w:r>
          </w:p>
        </w:tc>
        <w:tc>
          <w:tcPr>
            <w:tcW w:w="0" w:type="auto"/>
            <w:vAlign w:val="center"/>
          </w:tcPr>
          <w:p w14:paraId="4EB2E90D">
            <w:pPr>
              <w:spacing w:line="360" w:lineRule="atLeast"/>
              <w:jc w:val="center"/>
              <w:rPr>
                <w:rFonts w:ascii="宋体" w:hAnsi="宋体"/>
                <w:kern w:val="0"/>
                <w:sz w:val="24"/>
              </w:rPr>
            </w:pPr>
            <w:r>
              <w:rPr>
                <w:rFonts w:ascii="宋体" w:hAnsi="宋体"/>
                <w:kern w:val="0"/>
                <w:sz w:val="24"/>
              </w:rPr>
              <w:t>2.48</w:t>
            </w:r>
          </w:p>
        </w:tc>
        <w:tc>
          <w:tcPr>
            <w:tcW w:w="0" w:type="auto"/>
          </w:tcPr>
          <w:p w14:paraId="40A385A5">
            <w:pPr>
              <w:spacing w:line="360" w:lineRule="atLeast"/>
              <w:jc w:val="center"/>
              <w:rPr>
                <w:rFonts w:ascii="宋体" w:hAnsi="宋体"/>
                <w:kern w:val="0"/>
                <w:sz w:val="24"/>
              </w:rPr>
            </w:pPr>
            <w:r>
              <w:rPr>
                <w:rFonts w:ascii="宋体" w:hAnsi="宋体"/>
                <w:kern w:val="0"/>
                <w:sz w:val="24"/>
              </w:rPr>
              <w:t>2.33</w:t>
            </w:r>
          </w:p>
        </w:tc>
        <w:tc>
          <w:tcPr>
            <w:tcW w:w="0" w:type="auto"/>
          </w:tcPr>
          <w:p w14:paraId="5C4AD053">
            <w:pPr>
              <w:spacing w:line="360" w:lineRule="atLeast"/>
              <w:jc w:val="center"/>
              <w:rPr>
                <w:rFonts w:ascii="宋体" w:hAnsi="宋体"/>
                <w:kern w:val="0"/>
                <w:sz w:val="24"/>
              </w:rPr>
            </w:pPr>
            <w:r>
              <w:rPr>
                <w:rFonts w:ascii="宋体" w:hAnsi="宋体"/>
                <w:kern w:val="0"/>
                <w:sz w:val="24"/>
              </w:rPr>
              <w:t>2.68</w:t>
            </w:r>
          </w:p>
        </w:tc>
        <w:tc>
          <w:tcPr>
            <w:tcW w:w="0" w:type="auto"/>
            <w:vAlign w:val="center"/>
          </w:tcPr>
          <w:p w14:paraId="3D26E1A2">
            <w:pPr>
              <w:spacing w:line="360" w:lineRule="atLeast"/>
              <w:jc w:val="center"/>
              <w:rPr>
                <w:rFonts w:ascii="宋体" w:hAnsi="宋体"/>
                <w:kern w:val="0"/>
                <w:sz w:val="24"/>
              </w:rPr>
            </w:pPr>
            <w:r>
              <w:rPr>
                <w:rFonts w:ascii="宋体" w:hAnsi="宋体"/>
                <w:kern w:val="0"/>
                <w:sz w:val="24"/>
              </w:rPr>
              <w:t>4.02</w:t>
            </w:r>
          </w:p>
        </w:tc>
      </w:tr>
      <w:tr w14:paraId="70A4576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12D66C27">
            <w:pPr>
              <w:spacing w:line="360" w:lineRule="atLeast"/>
              <w:jc w:val="center"/>
              <w:rPr>
                <w:rFonts w:ascii="宋体" w:hAnsi="宋体"/>
                <w:kern w:val="0"/>
                <w:sz w:val="24"/>
              </w:rPr>
            </w:pPr>
            <w:r>
              <w:rPr>
                <w:rFonts w:ascii="宋体" w:hAnsi="宋体"/>
                <w:kern w:val="0"/>
                <w:sz w:val="24"/>
              </w:rPr>
              <w:t>2</w:t>
            </w:r>
          </w:p>
        </w:tc>
        <w:tc>
          <w:tcPr>
            <w:tcW w:w="0" w:type="auto"/>
            <w:vAlign w:val="center"/>
          </w:tcPr>
          <w:p w14:paraId="46FFE23E">
            <w:pPr>
              <w:spacing w:line="360" w:lineRule="atLeast"/>
              <w:jc w:val="center"/>
              <w:rPr>
                <w:rFonts w:ascii="宋体" w:hAnsi="宋体"/>
                <w:kern w:val="0"/>
                <w:sz w:val="24"/>
              </w:rPr>
            </w:pPr>
            <w:r>
              <w:rPr>
                <w:rFonts w:ascii="宋体" w:hAnsi="宋体"/>
                <w:kern w:val="0"/>
                <w:sz w:val="24"/>
              </w:rPr>
              <w:t>2.34</w:t>
            </w:r>
          </w:p>
        </w:tc>
        <w:tc>
          <w:tcPr>
            <w:tcW w:w="0" w:type="auto"/>
          </w:tcPr>
          <w:p w14:paraId="619748B3">
            <w:pPr>
              <w:spacing w:line="360" w:lineRule="atLeast"/>
              <w:jc w:val="center"/>
              <w:rPr>
                <w:rFonts w:ascii="宋体" w:hAnsi="宋体"/>
                <w:kern w:val="0"/>
                <w:sz w:val="24"/>
              </w:rPr>
            </w:pPr>
            <w:r>
              <w:rPr>
                <w:rFonts w:ascii="宋体" w:hAnsi="宋体"/>
                <w:kern w:val="0"/>
                <w:sz w:val="24"/>
              </w:rPr>
              <w:t>2.73</w:t>
            </w:r>
          </w:p>
        </w:tc>
        <w:tc>
          <w:tcPr>
            <w:tcW w:w="0" w:type="auto"/>
          </w:tcPr>
          <w:p w14:paraId="03CCF59D">
            <w:pPr>
              <w:spacing w:line="360" w:lineRule="atLeast"/>
              <w:jc w:val="center"/>
              <w:rPr>
                <w:rFonts w:ascii="宋体" w:hAnsi="宋体"/>
                <w:kern w:val="0"/>
                <w:sz w:val="24"/>
              </w:rPr>
            </w:pPr>
            <w:r>
              <w:rPr>
                <w:rFonts w:ascii="宋体" w:hAnsi="宋体"/>
                <w:kern w:val="0"/>
                <w:sz w:val="24"/>
              </w:rPr>
              <w:t>2.76</w:t>
            </w:r>
          </w:p>
        </w:tc>
        <w:tc>
          <w:tcPr>
            <w:tcW w:w="0" w:type="auto"/>
            <w:vAlign w:val="center"/>
          </w:tcPr>
          <w:p w14:paraId="68F741CD">
            <w:pPr>
              <w:spacing w:line="360" w:lineRule="atLeast"/>
              <w:jc w:val="center"/>
              <w:rPr>
                <w:rFonts w:ascii="宋体" w:hAnsi="宋体"/>
                <w:kern w:val="0"/>
                <w:sz w:val="24"/>
              </w:rPr>
            </w:pPr>
            <w:r>
              <w:rPr>
                <w:rFonts w:ascii="宋体" w:hAnsi="宋体"/>
                <w:kern w:val="0"/>
                <w:sz w:val="24"/>
              </w:rPr>
              <w:t>5.13</w:t>
            </w:r>
          </w:p>
        </w:tc>
      </w:tr>
      <w:tr w14:paraId="2927615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6BB9BC8B">
            <w:pPr>
              <w:spacing w:line="360" w:lineRule="atLeast"/>
              <w:jc w:val="center"/>
              <w:rPr>
                <w:rFonts w:ascii="宋体" w:hAnsi="宋体"/>
                <w:kern w:val="0"/>
                <w:sz w:val="24"/>
              </w:rPr>
            </w:pPr>
            <w:r>
              <w:rPr>
                <w:rFonts w:ascii="宋体" w:hAnsi="宋体"/>
                <w:kern w:val="0"/>
                <w:sz w:val="24"/>
              </w:rPr>
              <w:t>3</w:t>
            </w:r>
          </w:p>
        </w:tc>
        <w:tc>
          <w:tcPr>
            <w:tcW w:w="0" w:type="auto"/>
            <w:vAlign w:val="center"/>
          </w:tcPr>
          <w:p w14:paraId="4F830E44">
            <w:pPr>
              <w:spacing w:line="360" w:lineRule="atLeast"/>
              <w:jc w:val="center"/>
              <w:rPr>
                <w:rFonts w:ascii="宋体" w:hAnsi="宋体"/>
                <w:kern w:val="0"/>
                <w:sz w:val="24"/>
              </w:rPr>
            </w:pPr>
            <w:r>
              <w:rPr>
                <w:rFonts w:ascii="宋体" w:hAnsi="宋体"/>
                <w:kern w:val="0"/>
                <w:sz w:val="24"/>
              </w:rPr>
              <w:t>2.34</w:t>
            </w:r>
          </w:p>
        </w:tc>
        <w:tc>
          <w:tcPr>
            <w:tcW w:w="0" w:type="auto"/>
          </w:tcPr>
          <w:p w14:paraId="71C72496">
            <w:pPr>
              <w:spacing w:line="360" w:lineRule="atLeast"/>
              <w:jc w:val="center"/>
              <w:rPr>
                <w:rFonts w:ascii="宋体" w:hAnsi="宋体"/>
                <w:kern w:val="0"/>
                <w:sz w:val="24"/>
              </w:rPr>
            </w:pPr>
            <w:r>
              <w:rPr>
                <w:rFonts w:ascii="宋体" w:hAnsi="宋体"/>
                <w:kern w:val="0"/>
                <w:sz w:val="24"/>
              </w:rPr>
              <w:t>2.35</w:t>
            </w:r>
          </w:p>
        </w:tc>
        <w:tc>
          <w:tcPr>
            <w:tcW w:w="0" w:type="auto"/>
          </w:tcPr>
          <w:p w14:paraId="7FD37F2E">
            <w:pPr>
              <w:spacing w:line="360" w:lineRule="atLeast"/>
              <w:jc w:val="center"/>
              <w:rPr>
                <w:rFonts w:ascii="宋体" w:hAnsi="宋体"/>
                <w:kern w:val="0"/>
                <w:sz w:val="24"/>
              </w:rPr>
            </w:pPr>
            <w:r>
              <w:rPr>
                <w:rFonts w:ascii="宋体" w:hAnsi="宋体"/>
                <w:kern w:val="0"/>
                <w:sz w:val="24"/>
              </w:rPr>
              <w:t>2.39</w:t>
            </w:r>
          </w:p>
        </w:tc>
        <w:tc>
          <w:tcPr>
            <w:tcW w:w="0" w:type="auto"/>
            <w:vAlign w:val="center"/>
          </w:tcPr>
          <w:p w14:paraId="6FC30F1B">
            <w:pPr>
              <w:spacing w:line="360" w:lineRule="atLeast"/>
              <w:jc w:val="center"/>
              <w:rPr>
                <w:rFonts w:ascii="宋体" w:hAnsi="宋体"/>
                <w:kern w:val="0"/>
                <w:sz w:val="24"/>
              </w:rPr>
            </w:pPr>
            <w:r>
              <w:rPr>
                <w:rFonts w:ascii="宋体" w:hAnsi="宋体"/>
                <w:kern w:val="0"/>
                <w:sz w:val="24"/>
              </w:rPr>
              <w:t>3.89</w:t>
            </w:r>
          </w:p>
        </w:tc>
      </w:tr>
      <w:tr w14:paraId="0CBCE54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66CE1B0C">
            <w:pPr>
              <w:spacing w:line="360" w:lineRule="atLeast"/>
              <w:jc w:val="center"/>
              <w:rPr>
                <w:rFonts w:ascii="宋体" w:hAnsi="宋体"/>
                <w:kern w:val="0"/>
                <w:sz w:val="24"/>
              </w:rPr>
            </w:pPr>
            <w:r>
              <w:rPr>
                <w:rFonts w:ascii="宋体" w:hAnsi="宋体"/>
                <w:kern w:val="0"/>
                <w:sz w:val="24"/>
              </w:rPr>
              <w:t>4</w:t>
            </w:r>
          </w:p>
        </w:tc>
        <w:tc>
          <w:tcPr>
            <w:tcW w:w="0" w:type="auto"/>
            <w:vAlign w:val="center"/>
          </w:tcPr>
          <w:p w14:paraId="0BF09067">
            <w:pPr>
              <w:spacing w:line="360" w:lineRule="atLeast"/>
              <w:jc w:val="center"/>
              <w:rPr>
                <w:rFonts w:ascii="宋体" w:hAnsi="宋体"/>
                <w:kern w:val="0"/>
                <w:sz w:val="24"/>
              </w:rPr>
            </w:pPr>
            <w:r>
              <w:rPr>
                <w:rFonts w:ascii="宋体" w:hAnsi="宋体"/>
                <w:kern w:val="0"/>
                <w:sz w:val="24"/>
              </w:rPr>
              <w:t>2.64</w:t>
            </w:r>
          </w:p>
        </w:tc>
        <w:tc>
          <w:tcPr>
            <w:tcW w:w="0" w:type="auto"/>
          </w:tcPr>
          <w:p w14:paraId="26E06841">
            <w:pPr>
              <w:spacing w:line="360" w:lineRule="atLeast"/>
              <w:jc w:val="center"/>
              <w:rPr>
                <w:rFonts w:ascii="宋体" w:hAnsi="宋体"/>
                <w:kern w:val="0"/>
                <w:sz w:val="24"/>
              </w:rPr>
            </w:pPr>
            <w:r>
              <w:rPr>
                <w:rFonts w:ascii="宋体" w:hAnsi="宋体"/>
                <w:kern w:val="0"/>
                <w:sz w:val="24"/>
              </w:rPr>
              <w:t>2.10</w:t>
            </w:r>
          </w:p>
        </w:tc>
        <w:tc>
          <w:tcPr>
            <w:tcW w:w="0" w:type="auto"/>
          </w:tcPr>
          <w:p w14:paraId="0A0C5F3B">
            <w:pPr>
              <w:spacing w:line="360" w:lineRule="atLeast"/>
              <w:jc w:val="center"/>
              <w:rPr>
                <w:rFonts w:ascii="宋体" w:hAnsi="宋体"/>
                <w:kern w:val="0"/>
                <w:sz w:val="24"/>
              </w:rPr>
            </w:pPr>
            <w:r>
              <w:rPr>
                <w:rFonts w:ascii="宋体" w:hAnsi="宋体"/>
                <w:kern w:val="0"/>
                <w:sz w:val="24"/>
              </w:rPr>
              <w:t>2.48</w:t>
            </w:r>
          </w:p>
        </w:tc>
        <w:tc>
          <w:tcPr>
            <w:tcW w:w="0" w:type="auto"/>
            <w:vAlign w:val="center"/>
          </w:tcPr>
          <w:p w14:paraId="17AE1734">
            <w:pPr>
              <w:spacing w:line="360" w:lineRule="atLeast"/>
              <w:jc w:val="center"/>
              <w:rPr>
                <w:rFonts w:ascii="宋体" w:hAnsi="宋体"/>
                <w:kern w:val="0"/>
                <w:sz w:val="24"/>
              </w:rPr>
            </w:pPr>
            <w:r>
              <w:rPr>
                <w:rFonts w:ascii="宋体" w:hAnsi="宋体"/>
                <w:kern w:val="0"/>
                <w:sz w:val="24"/>
              </w:rPr>
              <w:t>3.60</w:t>
            </w:r>
          </w:p>
        </w:tc>
      </w:tr>
      <w:tr w14:paraId="2299FAF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45B4C842">
            <w:pPr>
              <w:spacing w:line="360" w:lineRule="atLeast"/>
              <w:jc w:val="center"/>
              <w:rPr>
                <w:rFonts w:ascii="宋体" w:hAnsi="宋体"/>
                <w:kern w:val="0"/>
                <w:sz w:val="24"/>
              </w:rPr>
            </w:pPr>
            <w:r>
              <w:rPr>
                <w:rFonts w:ascii="宋体" w:hAnsi="宋体"/>
                <w:kern w:val="0"/>
                <w:sz w:val="24"/>
              </w:rPr>
              <w:t>5</w:t>
            </w:r>
          </w:p>
        </w:tc>
        <w:tc>
          <w:tcPr>
            <w:tcW w:w="0" w:type="auto"/>
            <w:vAlign w:val="center"/>
          </w:tcPr>
          <w:p w14:paraId="4373624B">
            <w:pPr>
              <w:spacing w:line="360" w:lineRule="atLeast"/>
              <w:jc w:val="center"/>
              <w:rPr>
                <w:rFonts w:ascii="宋体" w:hAnsi="宋体"/>
                <w:kern w:val="0"/>
                <w:sz w:val="24"/>
              </w:rPr>
            </w:pPr>
            <w:r>
              <w:rPr>
                <w:rFonts w:ascii="宋体" w:hAnsi="宋体"/>
                <w:kern w:val="0"/>
                <w:sz w:val="24"/>
              </w:rPr>
              <w:t>2.23</w:t>
            </w:r>
          </w:p>
        </w:tc>
        <w:tc>
          <w:tcPr>
            <w:tcW w:w="0" w:type="auto"/>
          </w:tcPr>
          <w:p w14:paraId="3C8EBAAD">
            <w:pPr>
              <w:spacing w:line="360" w:lineRule="atLeast"/>
              <w:jc w:val="center"/>
              <w:rPr>
                <w:rFonts w:ascii="宋体" w:hAnsi="宋体"/>
                <w:kern w:val="0"/>
                <w:sz w:val="24"/>
              </w:rPr>
            </w:pPr>
            <w:r>
              <w:rPr>
                <w:rFonts w:ascii="宋体" w:hAnsi="宋体"/>
                <w:kern w:val="0"/>
                <w:sz w:val="24"/>
              </w:rPr>
              <w:t>2.71</w:t>
            </w:r>
          </w:p>
        </w:tc>
        <w:tc>
          <w:tcPr>
            <w:tcW w:w="0" w:type="auto"/>
          </w:tcPr>
          <w:p w14:paraId="4A9C5A1C">
            <w:pPr>
              <w:spacing w:line="360" w:lineRule="atLeast"/>
              <w:jc w:val="center"/>
              <w:rPr>
                <w:rFonts w:ascii="宋体" w:hAnsi="宋体"/>
                <w:kern w:val="0"/>
                <w:sz w:val="24"/>
              </w:rPr>
            </w:pPr>
            <w:r>
              <w:rPr>
                <w:rFonts w:ascii="宋体" w:hAnsi="宋体"/>
                <w:kern w:val="0"/>
                <w:sz w:val="24"/>
              </w:rPr>
              <w:t>2.80</w:t>
            </w:r>
          </w:p>
        </w:tc>
        <w:tc>
          <w:tcPr>
            <w:tcW w:w="0" w:type="auto"/>
            <w:vAlign w:val="center"/>
          </w:tcPr>
          <w:p w14:paraId="6B39C726">
            <w:pPr>
              <w:spacing w:line="360" w:lineRule="atLeast"/>
              <w:jc w:val="center"/>
              <w:rPr>
                <w:rFonts w:ascii="宋体" w:hAnsi="宋体"/>
                <w:kern w:val="0"/>
                <w:sz w:val="24"/>
              </w:rPr>
            </w:pPr>
            <w:r>
              <w:rPr>
                <w:rFonts w:ascii="宋体" w:hAnsi="宋体"/>
                <w:kern w:val="0"/>
                <w:sz w:val="24"/>
              </w:rPr>
              <w:t>4.36</w:t>
            </w:r>
          </w:p>
        </w:tc>
      </w:tr>
    </w:tbl>
    <w:p w14:paraId="083E6AE5">
      <w:pPr>
        <w:spacing w:line="360" w:lineRule="atLeast"/>
        <w:jc w:val="left"/>
        <w:rPr>
          <w:rFonts w:ascii="宋体" w:hAnsi="宋体"/>
          <w:sz w:val="24"/>
        </w:rPr>
      </w:pPr>
      <w:r>
        <w:rPr>
          <w:rFonts w:ascii="宋体" w:hAnsi="宋体"/>
          <w:sz w:val="24"/>
        </w:rPr>
        <w:t>采用Excel对其进行方差分析，结果如下：</w:t>
      </w:r>
    </w:p>
    <w:tbl>
      <w:tblPr>
        <w:tblStyle w:val="13"/>
        <w:tblW w:w="7640" w:type="dxa"/>
        <w:tblInd w:w="93" w:type="dxa"/>
        <w:tblLayout w:type="autofit"/>
        <w:tblCellMar>
          <w:top w:w="0" w:type="dxa"/>
          <w:left w:w="108" w:type="dxa"/>
          <w:bottom w:w="0" w:type="dxa"/>
          <w:right w:w="108" w:type="dxa"/>
        </w:tblCellMar>
      </w:tblPr>
      <w:tblGrid>
        <w:gridCol w:w="1080"/>
        <w:gridCol w:w="1176"/>
        <w:gridCol w:w="1080"/>
        <w:gridCol w:w="1096"/>
        <w:gridCol w:w="1096"/>
        <w:gridCol w:w="1176"/>
        <w:gridCol w:w="1176"/>
      </w:tblGrid>
      <w:tr w14:paraId="4F3BCE05">
        <w:tblPrEx>
          <w:tblCellMar>
            <w:top w:w="0" w:type="dxa"/>
            <w:left w:w="108" w:type="dxa"/>
            <w:bottom w:w="0" w:type="dxa"/>
            <w:right w:w="108" w:type="dxa"/>
          </w:tblCellMar>
        </w:tblPrEx>
        <w:trPr>
          <w:trHeight w:val="270" w:hRule="atLeast"/>
        </w:trPr>
        <w:tc>
          <w:tcPr>
            <w:tcW w:w="1080" w:type="dxa"/>
            <w:tcBorders>
              <w:top w:val="single" w:color="auto" w:sz="8" w:space="0"/>
              <w:left w:val="nil"/>
              <w:bottom w:val="single" w:color="auto" w:sz="4" w:space="0"/>
              <w:right w:val="nil"/>
            </w:tcBorders>
            <w:shd w:val="clear" w:color="auto" w:fill="auto"/>
            <w:noWrap/>
            <w:vAlign w:val="center"/>
          </w:tcPr>
          <w:p w14:paraId="5D978265">
            <w:pPr>
              <w:widowControl/>
              <w:spacing w:line="360" w:lineRule="atLeast"/>
              <w:jc w:val="center"/>
              <w:rPr>
                <w:rFonts w:ascii="宋体" w:hAnsi="宋体"/>
                <w:color w:val="000000"/>
                <w:kern w:val="0"/>
                <w:sz w:val="24"/>
              </w:rPr>
            </w:pPr>
            <w:r>
              <w:rPr>
                <w:rFonts w:ascii="宋体" w:hAnsi="宋体"/>
                <w:color w:val="000000"/>
                <w:kern w:val="0"/>
                <w:sz w:val="24"/>
              </w:rPr>
              <w:t>差异源</w:t>
            </w:r>
          </w:p>
        </w:tc>
        <w:tc>
          <w:tcPr>
            <w:tcW w:w="1096" w:type="dxa"/>
            <w:tcBorders>
              <w:top w:val="single" w:color="auto" w:sz="8" w:space="0"/>
              <w:left w:val="nil"/>
              <w:bottom w:val="single" w:color="auto" w:sz="4" w:space="0"/>
              <w:right w:val="nil"/>
            </w:tcBorders>
            <w:shd w:val="clear" w:color="auto" w:fill="auto"/>
            <w:noWrap/>
            <w:vAlign w:val="center"/>
          </w:tcPr>
          <w:p w14:paraId="1872472B">
            <w:pPr>
              <w:widowControl/>
              <w:spacing w:line="360" w:lineRule="atLeast"/>
              <w:jc w:val="center"/>
              <w:rPr>
                <w:rFonts w:ascii="宋体" w:hAnsi="宋体"/>
                <w:color w:val="000000"/>
                <w:kern w:val="0"/>
                <w:sz w:val="24"/>
              </w:rPr>
            </w:pPr>
            <w:r>
              <w:rPr>
                <w:rFonts w:ascii="宋体" w:hAnsi="宋体"/>
                <w:color w:val="000000"/>
                <w:kern w:val="0"/>
                <w:sz w:val="24"/>
              </w:rPr>
              <w:t>SS</w:t>
            </w:r>
          </w:p>
        </w:tc>
        <w:tc>
          <w:tcPr>
            <w:tcW w:w="1080" w:type="dxa"/>
            <w:tcBorders>
              <w:top w:val="single" w:color="auto" w:sz="8" w:space="0"/>
              <w:left w:val="nil"/>
              <w:bottom w:val="single" w:color="auto" w:sz="4" w:space="0"/>
              <w:right w:val="nil"/>
            </w:tcBorders>
            <w:shd w:val="clear" w:color="auto" w:fill="auto"/>
            <w:noWrap/>
            <w:vAlign w:val="center"/>
          </w:tcPr>
          <w:p w14:paraId="7320F45D">
            <w:pPr>
              <w:widowControl/>
              <w:spacing w:line="360" w:lineRule="atLeast"/>
              <w:jc w:val="center"/>
              <w:rPr>
                <w:rFonts w:ascii="宋体" w:hAnsi="宋体"/>
                <w:color w:val="000000"/>
                <w:kern w:val="0"/>
                <w:sz w:val="24"/>
              </w:rPr>
            </w:pPr>
            <w:r>
              <w:rPr>
                <w:rFonts w:ascii="宋体" w:hAnsi="宋体"/>
                <w:color w:val="000000"/>
                <w:kern w:val="0"/>
                <w:sz w:val="24"/>
              </w:rPr>
              <w:t>df</w:t>
            </w:r>
          </w:p>
        </w:tc>
        <w:tc>
          <w:tcPr>
            <w:tcW w:w="1096" w:type="dxa"/>
            <w:tcBorders>
              <w:top w:val="single" w:color="auto" w:sz="8" w:space="0"/>
              <w:left w:val="nil"/>
              <w:bottom w:val="single" w:color="auto" w:sz="4" w:space="0"/>
              <w:right w:val="nil"/>
            </w:tcBorders>
            <w:shd w:val="clear" w:color="auto" w:fill="auto"/>
            <w:noWrap/>
            <w:vAlign w:val="center"/>
          </w:tcPr>
          <w:p w14:paraId="524B9962">
            <w:pPr>
              <w:widowControl/>
              <w:spacing w:line="360" w:lineRule="atLeast"/>
              <w:jc w:val="center"/>
              <w:rPr>
                <w:rFonts w:ascii="宋体" w:hAnsi="宋体"/>
                <w:color w:val="000000"/>
                <w:kern w:val="0"/>
                <w:sz w:val="24"/>
              </w:rPr>
            </w:pPr>
            <w:r>
              <w:rPr>
                <w:rFonts w:ascii="宋体" w:hAnsi="宋体"/>
                <w:color w:val="000000"/>
                <w:kern w:val="0"/>
                <w:sz w:val="24"/>
              </w:rPr>
              <w:t>MS</w:t>
            </w:r>
          </w:p>
        </w:tc>
        <w:tc>
          <w:tcPr>
            <w:tcW w:w="1096" w:type="dxa"/>
            <w:tcBorders>
              <w:top w:val="single" w:color="auto" w:sz="8" w:space="0"/>
              <w:left w:val="nil"/>
              <w:bottom w:val="single" w:color="auto" w:sz="4" w:space="0"/>
              <w:right w:val="nil"/>
            </w:tcBorders>
            <w:shd w:val="clear" w:color="auto" w:fill="auto"/>
            <w:noWrap/>
            <w:vAlign w:val="center"/>
          </w:tcPr>
          <w:p w14:paraId="39481959">
            <w:pPr>
              <w:widowControl/>
              <w:spacing w:line="360" w:lineRule="atLeast"/>
              <w:jc w:val="center"/>
              <w:rPr>
                <w:rFonts w:ascii="宋体" w:hAnsi="宋体"/>
                <w:color w:val="000000"/>
                <w:kern w:val="0"/>
                <w:sz w:val="24"/>
              </w:rPr>
            </w:pPr>
            <w:r>
              <w:rPr>
                <w:rFonts w:ascii="宋体" w:hAnsi="宋体"/>
                <w:color w:val="000000"/>
                <w:kern w:val="0"/>
                <w:sz w:val="24"/>
              </w:rPr>
              <w:t>F</w:t>
            </w:r>
          </w:p>
        </w:tc>
        <w:tc>
          <w:tcPr>
            <w:tcW w:w="1096" w:type="dxa"/>
            <w:tcBorders>
              <w:top w:val="single" w:color="auto" w:sz="8" w:space="0"/>
              <w:left w:val="nil"/>
              <w:bottom w:val="single" w:color="auto" w:sz="4" w:space="0"/>
              <w:right w:val="nil"/>
            </w:tcBorders>
            <w:shd w:val="clear" w:color="auto" w:fill="auto"/>
            <w:noWrap/>
            <w:vAlign w:val="center"/>
          </w:tcPr>
          <w:p w14:paraId="1E012F85">
            <w:pPr>
              <w:widowControl/>
              <w:spacing w:line="360" w:lineRule="atLeast"/>
              <w:jc w:val="center"/>
              <w:rPr>
                <w:rFonts w:ascii="宋体" w:hAnsi="宋体"/>
                <w:color w:val="000000"/>
                <w:kern w:val="0"/>
                <w:sz w:val="24"/>
              </w:rPr>
            </w:pPr>
            <w:r>
              <w:rPr>
                <w:rFonts w:ascii="宋体" w:hAnsi="宋体"/>
                <w:color w:val="000000"/>
                <w:kern w:val="0"/>
                <w:sz w:val="24"/>
              </w:rPr>
              <w:t>P-value</w:t>
            </w:r>
          </w:p>
        </w:tc>
        <w:tc>
          <w:tcPr>
            <w:tcW w:w="1096" w:type="dxa"/>
            <w:tcBorders>
              <w:top w:val="single" w:color="auto" w:sz="8" w:space="0"/>
              <w:left w:val="nil"/>
              <w:bottom w:val="single" w:color="auto" w:sz="4" w:space="0"/>
              <w:right w:val="nil"/>
            </w:tcBorders>
            <w:shd w:val="clear" w:color="auto" w:fill="auto"/>
            <w:noWrap/>
            <w:vAlign w:val="center"/>
          </w:tcPr>
          <w:p w14:paraId="2E88C008">
            <w:pPr>
              <w:widowControl/>
              <w:spacing w:line="360" w:lineRule="atLeast"/>
              <w:jc w:val="center"/>
              <w:rPr>
                <w:rFonts w:ascii="宋体" w:hAnsi="宋体"/>
                <w:color w:val="000000"/>
                <w:kern w:val="0"/>
                <w:sz w:val="24"/>
              </w:rPr>
            </w:pPr>
            <w:r>
              <w:rPr>
                <w:rFonts w:ascii="宋体" w:hAnsi="宋体"/>
                <w:color w:val="000000"/>
                <w:kern w:val="0"/>
                <w:sz w:val="24"/>
              </w:rPr>
              <w:t>F crit</w:t>
            </w:r>
          </w:p>
        </w:tc>
      </w:tr>
      <w:tr w14:paraId="56DD649B">
        <w:tblPrEx>
          <w:tblCellMar>
            <w:top w:w="0" w:type="dxa"/>
            <w:left w:w="108" w:type="dxa"/>
            <w:bottom w:w="0" w:type="dxa"/>
            <w:right w:w="108" w:type="dxa"/>
          </w:tblCellMar>
        </w:tblPrEx>
        <w:trPr>
          <w:trHeight w:val="270" w:hRule="atLeast"/>
        </w:trPr>
        <w:tc>
          <w:tcPr>
            <w:tcW w:w="1080" w:type="dxa"/>
            <w:tcBorders>
              <w:top w:val="nil"/>
              <w:left w:val="nil"/>
              <w:bottom w:val="nil"/>
              <w:right w:val="nil"/>
            </w:tcBorders>
            <w:shd w:val="clear" w:color="auto" w:fill="auto"/>
            <w:noWrap/>
            <w:vAlign w:val="center"/>
          </w:tcPr>
          <w:p w14:paraId="445B6ADC">
            <w:pPr>
              <w:widowControl/>
              <w:spacing w:line="360" w:lineRule="atLeast"/>
              <w:jc w:val="center"/>
              <w:rPr>
                <w:rFonts w:ascii="宋体" w:hAnsi="宋体"/>
                <w:color w:val="000000"/>
                <w:kern w:val="0"/>
                <w:sz w:val="24"/>
              </w:rPr>
            </w:pPr>
            <w:r>
              <w:rPr>
                <w:rFonts w:ascii="宋体" w:hAnsi="宋体"/>
                <w:color w:val="000000"/>
                <w:kern w:val="0"/>
                <w:sz w:val="24"/>
              </w:rPr>
              <w:t>组间</w:t>
            </w:r>
          </w:p>
        </w:tc>
        <w:tc>
          <w:tcPr>
            <w:tcW w:w="1096" w:type="dxa"/>
            <w:tcBorders>
              <w:top w:val="nil"/>
              <w:left w:val="nil"/>
              <w:bottom w:val="nil"/>
              <w:right w:val="nil"/>
            </w:tcBorders>
            <w:shd w:val="clear" w:color="auto" w:fill="auto"/>
            <w:noWrap/>
            <w:vAlign w:val="center"/>
          </w:tcPr>
          <w:p w14:paraId="021F59FC">
            <w:pPr>
              <w:widowControl/>
              <w:spacing w:line="360" w:lineRule="atLeast"/>
              <w:jc w:val="center"/>
              <w:rPr>
                <w:rFonts w:ascii="宋体" w:hAnsi="宋体"/>
                <w:color w:val="000000"/>
                <w:kern w:val="0"/>
                <w:sz w:val="24"/>
              </w:rPr>
            </w:pPr>
            <w:r>
              <w:rPr>
                <w:rFonts w:ascii="宋体" w:hAnsi="宋体"/>
                <w:color w:val="000000"/>
                <w:kern w:val="0"/>
                <w:sz w:val="24"/>
              </w:rPr>
              <w:t>（  A ）</w:t>
            </w:r>
          </w:p>
        </w:tc>
        <w:tc>
          <w:tcPr>
            <w:tcW w:w="1080" w:type="dxa"/>
            <w:tcBorders>
              <w:top w:val="nil"/>
              <w:left w:val="nil"/>
              <w:bottom w:val="nil"/>
              <w:right w:val="nil"/>
            </w:tcBorders>
            <w:shd w:val="clear" w:color="auto" w:fill="auto"/>
            <w:noWrap/>
            <w:vAlign w:val="center"/>
          </w:tcPr>
          <w:p w14:paraId="07CBC6C8">
            <w:pPr>
              <w:widowControl/>
              <w:spacing w:line="360" w:lineRule="atLeast"/>
              <w:jc w:val="center"/>
              <w:rPr>
                <w:rFonts w:ascii="宋体" w:hAnsi="宋体"/>
                <w:color w:val="000000"/>
                <w:kern w:val="0"/>
                <w:sz w:val="24"/>
              </w:rPr>
            </w:pPr>
            <w:r>
              <w:rPr>
                <w:rFonts w:ascii="宋体" w:hAnsi="宋体"/>
                <w:color w:val="000000"/>
                <w:kern w:val="0"/>
                <w:sz w:val="24"/>
              </w:rPr>
              <w:t>3</w:t>
            </w:r>
          </w:p>
        </w:tc>
        <w:tc>
          <w:tcPr>
            <w:tcW w:w="1096" w:type="dxa"/>
            <w:tcBorders>
              <w:top w:val="nil"/>
              <w:left w:val="nil"/>
              <w:bottom w:val="nil"/>
              <w:right w:val="nil"/>
            </w:tcBorders>
            <w:shd w:val="clear" w:color="auto" w:fill="auto"/>
            <w:noWrap/>
            <w:vAlign w:val="center"/>
          </w:tcPr>
          <w:p w14:paraId="2F959CE8">
            <w:pPr>
              <w:widowControl/>
              <w:spacing w:line="360" w:lineRule="atLeast"/>
              <w:jc w:val="center"/>
              <w:rPr>
                <w:rFonts w:ascii="宋体" w:hAnsi="宋体"/>
                <w:color w:val="000000"/>
                <w:kern w:val="0"/>
                <w:sz w:val="24"/>
              </w:rPr>
            </w:pPr>
            <w:r>
              <w:rPr>
                <w:rFonts w:ascii="宋体" w:hAnsi="宋体"/>
                <w:color w:val="000000"/>
                <w:kern w:val="0"/>
                <w:sz w:val="24"/>
              </w:rPr>
              <w:t>3.6966</w:t>
            </w:r>
          </w:p>
        </w:tc>
        <w:tc>
          <w:tcPr>
            <w:tcW w:w="1096" w:type="dxa"/>
            <w:tcBorders>
              <w:top w:val="nil"/>
              <w:left w:val="nil"/>
              <w:bottom w:val="nil"/>
              <w:right w:val="nil"/>
            </w:tcBorders>
            <w:shd w:val="clear" w:color="auto" w:fill="auto"/>
            <w:noWrap/>
            <w:vAlign w:val="center"/>
          </w:tcPr>
          <w:p w14:paraId="19B14E3C">
            <w:pPr>
              <w:widowControl/>
              <w:spacing w:line="360" w:lineRule="atLeast"/>
              <w:jc w:val="center"/>
              <w:rPr>
                <w:rFonts w:ascii="宋体" w:hAnsi="宋体"/>
                <w:color w:val="000000"/>
                <w:kern w:val="0"/>
                <w:sz w:val="24"/>
              </w:rPr>
            </w:pPr>
            <w:r>
              <w:rPr>
                <w:rFonts w:ascii="宋体" w:hAnsi="宋体"/>
                <w:color w:val="000000"/>
                <w:kern w:val="0"/>
                <w:sz w:val="24"/>
              </w:rPr>
              <w:t>（ B ）</w:t>
            </w:r>
          </w:p>
        </w:tc>
        <w:tc>
          <w:tcPr>
            <w:tcW w:w="1096" w:type="dxa"/>
            <w:tcBorders>
              <w:top w:val="nil"/>
              <w:left w:val="nil"/>
              <w:bottom w:val="nil"/>
              <w:right w:val="nil"/>
            </w:tcBorders>
            <w:shd w:val="clear" w:color="auto" w:fill="auto"/>
            <w:noWrap/>
            <w:vAlign w:val="center"/>
          </w:tcPr>
          <w:p w14:paraId="421315D9">
            <w:pPr>
              <w:widowControl/>
              <w:spacing w:line="360" w:lineRule="atLeast"/>
              <w:jc w:val="center"/>
              <w:rPr>
                <w:rFonts w:ascii="宋体" w:hAnsi="宋体"/>
                <w:color w:val="000000"/>
                <w:kern w:val="0"/>
                <w:sz w:val="24"/>
              </w:rPr>
            </w:pPr>
            <w:r>
              <w:rPr>
                <w:rFonts w:ascii="宋体" w:hAnsi="宋体"/>
                <w:color w:val="000000"/>
                <w:kern w:val="0"/>
                <w:sz w:val="24"/>
              </w:rPr>
              <w:t>6.52E-07</w:t>
            </w:r>
          </w:p>
        </w:tc>
        <w:tc>
          <w:tcPr>
            <w:tcW w:w="1096" w:type="dxa"/>
            <w:tcBorders>
              <w:top w:val="nil"/>
              <w:left w:val="nil"/>
              <w:bottom w:val="nil"/>
              <w:right w:val="nil"/>
            </w:tcBorders>
            <w:shd w:val="clear" w:color="auto" w:fill="auto"/>
            <w:noWrap/>
            <w:vAlign w:val="center"/>
          </w:tcPr>
          <w:p w14:paraId="7139F0F2">
            <w:pPr>
              <w:widowControl/>
              <w:spacing w:line="360" w:lineRule="atLeast"/>
              <w:jc w:val="center"/>
              <w:rPr>
                <w:rFonts w:ascii="宋体" w:hAnsi="宋体"/>
                <w:color w:val="000000"/>
                <w:kern w:val="0"/>
                <w:sz w:val="24"/>
              </w:rPr>
            </w:pPr>
            <w:r>
              <w:rPr>
                <w:rFonts w:ascii="宋体" w:hAnsi="宋体"/>
                <w:color w:val="000000"/>
                <w:kern w:val="0"/>
                <w:sz w:val="24"/>
              </w:rPr>
              <w:t>3.238872</w:t>
            </w:r>
          </w:p>
        </w:tc>
      </w:tr>
      <w:tr w14:paraId="369A4B24">
        <w:tblPrEx>
          <w:tblCellMar>
            <w:top w:w="0" w:type="dxa"/>
            <w:left w:w="108" w:type="dxa"/>
            <w:bottom w:w="0" w:type="dxa"/>
            <w:right w:w="108" w:type="dxa"/>
          </w:tblCellMar>
        </w:tblPrEx>
        <w:trPr>
          <w:trHeight w:val="270" w:hRule="atLeast"/>
        </w:trPr>
        <w:tc>
          <w:tcPr>
            <w:tcW w:w="1080" w:type="dxa"/>
            <w:tcBorders>
              <w:top w:val="nil"/>
              <w:left w:val="nil"/>
              <w:bottom w:val="nil"/>
              <w:right w:val="nil"/>
            </w:tcBorders>
            <w:shd w:val="clear" w:color="auto" w:fill="auto"/>
            <w:noWrap/>
            <w:vAlign w:val="center"/>
          </w:tcPr>
          <w:p w14:paraId="06696F58">
            <w:pPr>
              <w:widowControl/>
              <w:spacing w:line="360" w:lineRule="atLeast"/>
              <w:jc w:val="center"/>
              <w:rPr>
                <w:rFonts w:ascii="宋体" w:hAnsi="宋体"/>
                <w:color w:val="000000"/>
                <w:kern w:val="0"/>
                <w:sz w:val="24"/>
              </w:rPr>
            </w:pPr>
            <w:r>
              <w:rPr>
                <w:rFonts w:ascii="宋体" w:hAnsi="宋体"/>
                <w:color w:val="000000"/>
                <w:kern w:val="0"/>
                <w:sz w:val="24"/>
              </w:rPr>
              <w:t>组内</w:t>
            </w:r>
          </w:p>
        </w:tc>
        <w:tc>
          <w:tcPr>
            <w:tcW w:w="1096" w:type="dxa"/>
            <w:tcBorders>
              <w:top w:val="nil"/>
              <w:left w:val="nil"/>
              <w:bottom w:val="nil"/>
              <w:right w:val="nil"/>
            </w:tcBorders>
            <w:shd w:val="clear" w:color="auto" w:fill="auto"/>
            <w:noWrap/>
            <w:vAlign w:val="center"/>
          </w:tcPr>
          <w:p w14:paraId="15E13F10">
            <w:pPr>
              <w:widowControl/>
              <w:spacing w:line="360" w:lineRule="atLeast"/>
              <w:jc w:val="center"/>
              <w:rPr>
                <w:rFonts w:ascii="宋体" w:hAnsi="宋体"/>
                <w:color w:val="000000"/>
                <w:kern w:val="0"/>
                <w:sz w:val="24"/>
              </w:rPr>
            </w:pPr>
            <w:r>
              <w:rPr>
                <w:rFonts w:ascii="宋体" w:hAnsi="宋体"/>
                <w:color w:val="000000"/>
                <w:kern w:val="0"/>
                <w:sz w:val="24"/>
              </w:rPr>
              <w:t>1.8997</w:t>
            </w:r>
          </w:p>
        </w:tc>
        <w:tc>
          <w:tcPr>
            <w:tcW w:w="1080" w:type="dxa"/>
            <w:tcBorders>
              <w:top w:val="nil"/>
              <w:left w:val="nil"/>
              <w:bottom w:val="nil"/>
              <w:right w:val="nil"/>
            </w:tcBorders>
            <w:shd w:val="clear" w:color="auto" w:fill="auto"/>
            <w:noWrap/>
            <w:vAlign w:val="center"/>
          </w:tcPr>
          <w:p w14:paraId="7D3D1636">
            <w:pPr>
              <w:widowControl/>
              <w:spacing w:line="360" w:lineRule="atLeast"/>
              <w:jc w:val="center"/>
              <w:rPr>
                <w:rFonts w:ascii="宋体" w:hAnsi="宋体"/>
                <w:color w:val="000000"/>
                <w:kern w:val="0"/>
                <w:sz w:val="24"/>
              </w:rPr>
            </w:pPr>
            <w:r>
              <w:rPr>
                <w:rFonts w:hint="eastAsia" w:ascii="宋体" w:hAnsi="宋体"/>
                <w:color w:val="000000"/>
                <w:kern w:val="0"/>
                <w:sz w:val="24"/>
              </w:rPr>
              <w:t xml:space="preserve">（ </w:t>
            </w:r>
            <w:r>
              <w:rPr>
                <w:rFonts w:ascii="宋体" w:hAnsi="宋体"/>
                <w:color w:val="000000"/>
                <w:kern w:val="0"/>
                <w:sz w:val="24"/>
              </w:rPr>
              <w:t xml:space="preserve">C </w:t>
            </w:r>
            <w:r>
              <w:rPr>
                <w:rFonts w:hint="eastAsia" w:ascii="宋体" w:hAnsi="宋体"/>
                <w:color w:val="000000"/>
                <w:kern w:val="0"/>
                <w:sz w:val="24"/>
              </w:rPr>
              <w:t>）</w:t>
            </w:r>
          </w:p>
        </w:tc>
        <w:tc>
          <w:tcPr>
            <w:tcW w:w="1096" w:type="dxa"/>
            <w:tcBorders>
              <w:top w:val="nil"/>
              <w:left w:val="nil"/>
              <w:bottom w:val="nil"/>
              <w:right w:val="nil"/>
            </w:tcBorders>
            <w:shd w:val="clear" w:color="auto" w:fill="auto"/>
            <w:noWrap/>
            <w:vAlign w:val="center"/>
          </w:tcPr>
          <w:p w14:paraId="2B8A07CF">
            <w:pPr>
              <w:widowControl/>
              <w:spacing w:line="360" w:lineRule="atLeast"/>
              <w:jc w:val="center"/>
              <w:rPr>
                <w:rFonts w:ascii="宋体" w:hAnsi="宋体"/>
                <w:color w:val="000000"/>
                <w:kern w:val="0"/>
                <w:sz w:val="24"/>
              </w:rPr>
            </w:pPr>
            <w:r>
              <w:rPr>
                <w:rFonts w:ascii="宋体" w:hAnsi="宋体"/>
                <w:color w:val="000000"/>
                <w:kern w:val="0"/>
                <w:sz w:val="24"/>
              </w:rPr>
              <w:t>0.1187</w:t>
            </w:r>
          </w:p>
        </w:tc>
        <w:tc>
          <w:tcPr>
            <w:tcW w:w="1096" w:type="dxa"/>
            <w:tcBorders>
              <w:top w:val="nil"/>
              <w:left w:val="nil"/>
              <w:bottom w:val="nil"/>
              <w:right w:val="nil"/>
            </w:tcBorders>
            <w:shd w:val="clear" w:color="auto" w:fill="auto"/>
            <w:noWrap/>
            <w:vAlign w:val="center"/>
          </w:tcPr>
          <w:p w14:paraId="695A6325">
            <w:pPr>
              <w:widowControl/>
              <w:spacing w:line="360" w:lineRule="atLeast"/>
              <w:jc w:val="center"/>
              <w:rPr>
                <w:rFonts w:ascii="宋体" w:hAnsi="宋体"/>
                <w:color w:val="000000"/>
                <w:kern w:val="0"/>
                <w:sz w:val="24"/>
              </w:rPr>
            </w:pPr>
          </w:p>
        </w:tc>
        <w:tc>
          <w:tcPr>
            <w:tcW w:w="1096" w:type="dxa"/>
            <w:tcBorders>
              <w:top w:val="nil"/>
              <w:left w:val="nil"/>
              <w:bottom w:val="nil"/>
              <w:right w:val="nil"/>
            </w:tcBorders>
            <w:shd w:val="clear" w:color="auto" w:fill="auto"/>
            <w:noWrap/>
            <w:vAlign w:val="center"/>
          </w:tcPr>
          <w:p w14:paraId="4B9A5F34">
            <w:pPr>
              <w:widowControl/>
              <w:spacing w:line="360" w:lineRule="atLeast"/>
              <w:jc w:val="center"/>
              <w:rPr>
                <w:rFonts w:ascii="宋体" w:hAnsi="宋体"/>
                <w:color w:val="000000"/>
                <w:kern w:val="0"/>
                <w:sz w:val="24"/>
              </w:rPr>
            </w:pPr>
          </w:p>
        </w:tc>
        <w:tc>
          <w:tcPr>
            <w:tcW w:w="1096" w:type="dxa"/>
            <w:tcBorders>
              <w:top w:val="nil"/>
              <w:left w:val="nil"/>
              <w:bottom w:val="nil"/>
              <w:right w:val="nil"/>
            </w:tcBorders>
            <w:shd w:val="clear" w:color="auto" w:fill="auto"/>
            <w:noWrap/>
            <w:vAlign w:val="center"/>
          </w:tcPr>
          <w:p w14:paraId="7C4322C8">
            <w:pPr>
              <w:widowControl/>
              <w:spacing w:line="360" w:lineRule="atLeast"/>
              <w:jc w:val="center"/>
              <w:rPr>
                <w:rFonts w:ascii="宋体" w:hAnsi="宋体"/>
                <w:color w:val="000000"/>
                <w:kern w:val="0"/>
                <w:sz w:val="24"/>
              </w:rPr>
            </w:pPr>
          </w:p>
        </w:tc>
      </w:tr>
      <w:tr w14:paraId="201E0B9C">
        <w:tblPrEx>
          <w:tblCellMar>
            <w:top w:w="0" w:type="dxa"/>
            <w:left w:w="108" w:type="dxa"/>
            <w:bottom w:w="0" w:type="dxa"/>
            <w:right w:w="108" w:type="dxa"/>
          </w:tblCellMar>
        </w:tblPrEx>
        <w:trPr>
          <w:trHeight w:val="285" w:hRule="atLeast"/>
        </w:trPr>
        <w:tc>
          <w:tcPr>
            <w:tcW w:w="1080" w:type="dxa"/>
            <w:tcBorders>
              <w:top w:val="nil"/>
              <w:left w:val="nil"/>
              <w:bottom w:val="single" w:color="auto" w:sz="8" w:space="0"/>
              <w:right w:val="nil"/>
            </w:tcBorders>
            <w:shd w:val="clear" w:color="auto" w:fill="auto"/>
            <w:noWrap/>
            <w:vAlign w:val="center"/>
          </w:tcPr>
          <w:p w14:paraId="584180EA">
            <w:pPr>
              <w:widowControl/>
              <w:spacing w:line="360" w:lineRule="atLeast"/>
              <w:jc w:val="center"/>
              <w:rPr>
                <w:rFonts w:ascii="宋体" w:hAnsi="宋体"/>
                <w:color w:val="000000"/>
                <w:kern w:val="0"/>
                <w:sz w:val="24"/>
              </w:rPr>
            </w:pPr>
            <w:r>
              <w:rPr>
                <w:rFonts w:ascii="宋体" w:hAnsi="宋体"/>
                <w:color w:val="000000"/>
                <w:kern w:val="0"/>
                <w:sz w:val="24"/>
              </w:rPr>
              <w:t>总计</w:t>
            </w:r>
          </w:p>
        </w:tc>
        <w:tc>
          <w:tcPr>
            <w:tcW w:w="1096" w:type="dxa"/>
            <w:tcBorders>
              <w:top w:val="nil"/>
              <w:left w:val="nil"/>
              <w:bottom w:val="single" w:color="auto" w:sz="8" w:space="0"/>
              <w:right w:val="nil"/>
            </w:tcBorders>
            <w:shd w:val="clear" w:color="auto" w:fill="auto"/>
            <w:noWrap/>
            <w:vAlign w:val="center"/>
          </w:tcPr>
          <w:p w14:paraId="63FB6CDE">
            <w:pPr>
              <w:widowControl/>
              <w:spacing w:line="360" w:lineRule="atLeast"/>
              <w:jc w:val="center"/>
              <w:rPr>
                <w:rFonts w:ascii="宋体" w:hAnsi="宋体"/>
                <w:color w:val="000000"/>
                <w:kern w:val="0"/>
                <w:sz w:val="24"/>
              </w:rPr>
            </w:pPr>
            <w:r>
              <w:rPr>
                <w:rFonts w:ascii="宋体" w:hAnsi="宋体"/>
                <w:color w:val="000000"/>
                <w:kern w:val="0"/>
                <w:sz w:val="24"/>
              </w:rPr>
              <w:t>12.9895</w:t>
            </w:r>
          </w:p>
        </w:tc>
        <w:tc>
          <w:tcPr>
            <w:tcW w:w="1080" w:type="dxa"/>
            <w:tcBorders>
              <w:top w:val="nil"/>
              <w:left w:val="nil"/>
              <w:bottom w:val="single" w:color="auto" w:sz="8" w:space="0"/>
              <w:right w:val="nil"/>
            </w:tcBorders>
            <w:shd w:val="clear" w:color="auto" w:fill="auto"/>
            <w:noWrap/>
            <w:vAlign w:val="center"/>
          </w:tcPr>
          <w:p w14:paraId="3F8C7503">
            <w:pPr>
              <w:widowControl/>
              <w:spacing w:line="360" w:lineRule="atLeast"/>
              <w:jc w:val="center"/>
              <w:rPr>
                <w:rFonts w:ascii="宋体" w:hAnsi="宋体"/>
                <w:color w:val="000000"/>
                <w:kern w:val="0"/>
                <w:sz w:val="24"/>
              </w:rPr>
            </w:pPr>
            <w:r>
              <w:rPr>
                <w:rFonts w:ascii="宋体" w:hAnsi="宋体"/>
                <w:color w:val="000000"/>
                <w:kern w:val="0"/>
                <w:sz w:val="24"/>
              </w:rPr>
              <w:t>19</w:t>
            </w:r>
          </w:p>
        </w:tc>
        <w:tc>
          <w:tcPr>
            <w:tcW w:w="1096" w:type="dxa"/>
            <w:tcBorders>
              <w:top w:val="nil"/>
              <w:left w:val="nil"/>
              <w:bottom w:val="single" w:color="auto" w:sz="8" w:space="0"/>
              <w:right w:val="nil"/>
            </w:tcBorders>
            <w:shd w:val="clear" w:color="auto" w:fill="auto"/>
            <w:noWrap/>
            <w:vAlign w:val="center"/>
          </w:tcPr>
          <w:p w14:paraId="0A71D14E">
            <w:pPr>
              <w:widowControl/>
              <w:spacing w:line="360" w:lineRule="atLeast"/>
              <w:jc w:val="center"/>
              <w:rPr>
                <w:rFonts w:ascii="宋体" w:hAnsi="宋体"/>
                <w:color w:val="000000"/>
                <w:kern w:val="0"/>
                <w:sz w:val="24"/>
              </w:rPr>
            </w:pPr>
          </w:p>
        </w:tc>
        <w:tc>
          <w:tcPr>
            <w:tcW w:w="1096" w:type="dxa"/>
            <w:tcBorders>
              <w:top w:val="nil"/>
              <w:left w:val="nil"/>
              <w:bottom w:val="single" w:color="auto" w:sz="8" w:space="0"/>
              <w:right w:val="nil"/>
            </w:tcBorders>
            <w:shd w:val="clear" w:color="auto" w:fill="auto"/>
            <w:noWrap/>
            <w:vAlign w:val="center"/>
          </w:tcPr>
          <w:p w14:paraId="4B774F50">
            <w:pPr>
              <w:widowControl/>
              <w:spacing w:line="360" w:lineRule="atLeast"/>
              <w:jc w:val="center"/>
              <w:rPr>
                <w:rFonts w:ascii="宋体" w:hAnsi="宋体"/>
                <w:color w:val="000000"/>
                <w:kern w:val="0"/>
                <w:sz w:val="24"/>
              </w:rPr>
            </w:pPr>
          </w:p>
        </w:tc>
        <w:tc>
          <w:tcPr>
            <w:tcW w:w="1096" w:type="dxa"/>
            <w:tcBorders>
              <w:top w:val="nil"/>
              <w:left w:val="nil"/>
              <w:bottom w:val="single" w:color="auto" w:sz="8" w:space="0"/>
              <w:right w:val="nil"/>
            </w:tcBorders>
            <w:shd w:val="clear" w:color="auto" w:fill="auto"/>
            <w:noWrap/>
            <w:vAlign w:val="center"/>
          </w:tcPr>
          <w:p w14:paraId="3B2A8FD2">
            <w:pPr>
              <w:widowControl/>
              <w:spacing w:line="360" w:lineRule="atLeast"/>
              <w:jc w:val="center"/>
              <w:rPr>
                <w:rFonts w:ascii="宋体" w:hAnsi="宋体"/>
                <w:color w:val="000000"/>
                <w:kern w:val="0"/>
                <w:sz w:val="24"/>
              </w:rPr>
            </w:pPr>
          </w:p>
        </w:tc>
        <w:tc>
          <w:tcPr>
            <w:tcW w:w="1096" w:type="dxa"/>
            <w:tcBorders>
              <w:top w:val="nil"/>
              <w:left w:val="nil"/>
              <w:bottom w:val="single" w:color="auto" w:sz="8" w:space="0"/>
              <w:right w:val="nil"/>
            </w:tcBorders>
            <w:shd w:val="clear" w:color="auto" w:fill="auto"/>
            <w:noWrap/>
            <w:vAlign w:val="center"/>
          </w:tcPr>
          <w:p w14:paraId="6ADC4A5F">
            <w:pPr>
              <w:widowControl/>
              <w:spacing w:line="360" w:lineRule="atLeast"/>
              <w:jc w:val="center"/>
              <w:rPr>
                <w:rFonts w:ascii="宋体" w:hAnsi="宋体"/>
                <w:color w:val="000000"/>
                <w:kern w:val="0"/>
                <w:sz w:val="24"/>
              </w:rPr>
            </w:pPr>
          </w:p>
        </w:tc>
      </w:tr>
    </w:tbl>
    <w:p w14:paraId="3BB02522">
      <w:pPr>
        <w:spacing w:line="360" w:lineRule="atLeast"/>
        <w:jc w:val="left"/>
        <w:rPr>
          <w:rFonts w:ascii="宋体" w:hAnsi="宋体"/>
          <w:sz w:val="24"/>
        </w:rPr>
      </w:pPr>
      <w:r>
        <w:rPr>
          <w:rFonts w:ascii="宋体" w:hAnsi="宋体"/>
          <w:sz w:val="24"/>
        </w:rPr>
        <w:t>试将</w:t>
      </w:r>
      <w:r>
        <w:rPr>
          <w:rFonts w:hint="eastAsia" w:ascii="宋体" w:hAnsi="宋体"/>
          <w:sz w:val="24"/>
        </w:rPr>
        <w:t>上</w:t>
      </w:r>
      <w:r>
        <w:rPr>
          <w:rFonts w:ascii="宋体" w:hAnsi="宋体"/>
          <w:sz w:val="24"/>
        </w:rPr>
        <w:t>表括号中的数据补充完整，并检验纤维种类对材料的灰尘吸附能力是否有显著影响。（</w:t>
      </w:r>
      <m:oMath>
        <m:r>
          <m:rPr>
            <m:sty m:val="p"/>
          </m:rPr>
          <w:rPr>
            <w:rFonts w:ascii="Cambria Math" w:hAnsi="Cambria Math"/>
            <w:sz w:val="24"/>
          </w:rPr>
          <m:t>α=0.05</m:t>
        </m:r>
      </m:oMath>
      <w:r>
        <w:rPr>
          <w:rFonts w:ascii="宋体" w:hAnsi="宋体"/>
          <w:sz w:val="24"/>
        </w:rPr>
        <w:t>）</w:t>
      </w:r>
    </w:p>
    <w:p w14:paraId="31123C4E">
      <w:pPr>
        <w:snapToGrid w:val="0"/>
        <w:spacing w:line="360" w:lineRule="atLeast"/>
        <w:rPr>
          <w:rFonts w:ascii="宋体" w:hAnsi="宋体"/>
          <w:sz w:val="24"/>
        </w:rPr>
      </w:pPr>
    </w:p>
    <w:p w14:paraId="23A04E4F">
      <w:pPr>
        <w:spacing w:line="360" w:lineRule="atLeast"/>
        <w:jc w:val="left"/>
        <w:rPr>
          <w:rFonts w:ascii="宋体" w:hAnsi="宋体"/>
          <w:sz w:val="24"/>
        </w:rPr>
      </w:pPr>
      <w:r>
        <w:rPr>
          <w:rFonts w:ascii="宋体" w:hAnsi="宋体"/>
          <w:sz w:val="24"/>
        </w:rPr>
        <w:t>（2）某地区2010-2015年的客运量如下，试计算其2011-2015年的年均增长速度。</w:t>
      </w:r>
    </w:p>
    <w:tbl>
      <w:tblPr>
        <w:tblStyle w:val="29"/>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896"/>
        <w:gridCol w:w="696"/>
        <w:gridCol w:w="696"/>
        <w:gridCol w:w="696"/>
        <w:gridCol w:w="696"/>
        <w:gridCol w:w="696"/>
        <w:gridCol w:w="696"/>
      </w:tblGrid>
      <w:tr w14:paraId="0921ADF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57E8FB99">
            <w:pPr>
              <w:spacing w:line="360" w:lineRule="atLeast"/>
              <w:jc w:val="center"/>
              <w:rPr>
                <w:rFonts w:ascii="宋体" w:hAnsi="宋体"/>
                <w:sz w:val="24"/>
              </w:rPr>
            </w:pPr>
            <w:r>
              <w:rPr>
                <w:rFonts w:ascii="宋体" w:hAnsi="宋体"/>
                <w:sz w:val="24"/>
              </w:rPr>
              <w:t>时间</w:t>
            </w:r>
          </w:p>
        </w:tc>
        <w:tc>
          <w:tcPr>
            <w:tcW w:w="0" w:type="auto"/>
            <w:vAlign w:val="center"/>
          </w:tcPr>
          <w:p w14:paraId="200900B0">
            <w:pPr>
              <w:spacing w:line="360" w:lineRule="atLeast"/>
              <w:jc w:val="center"/>
              <w:rPr>
                <w:rFonts w:ascii="宋体" w:hAnsi="宋体"/>
                <w:sz w:val="24"/>
              </w:rPr>
            </w:pPr>
            <w:r>
              <w:rPr>
                <w:rFonts w:ascii="宋体" w:hAnsi="宋体"/>
                <w:sz w:val="24"/>
              </w:rPr>
              <w:t>2010</w:t>
            </w:r>
          </w:p>
        </w:tc>
        <w:tc>
          <w:tcPr>
            <w:tcW w:w="0" w:type="auto"/>
            <w:vAlign w:val="center"/>
          </w:tcPr>
          <w:p w14:paraId="146C2D31">
            <w:pPr>
              <w:spacing w:line="360" w:lineRule="atLeast"/>
              <w:jc w:val="center"/>
              <w:rPr>
                <w:rFonts w:ascii="宋体" w:hAnsi="宋体"/>
                <w:sz w:val="24"/>
              </w:rPr>
            </w:pPr>
            <w:r>
              <w:rPr>
                <w:rFonts w:ascii="宋体" w:hAnsi="宋体"/>
                <w:sz w:val="24"/>
              </w:rPr>
              <w:t>2011</w:t>
            </w:r>
          </w:p>
        </w:tc>
        <w:tc>
          <w:tcPr>
            <w:tcW w:w="0" w:type="auto"/>
            <w:vAlign w:val="center"/>
          </w:tcPr>
          <w:p w14:paraId="150E6EB2">
            <w:pPr>
              <w:spacing w:line="360" w:lineRule="atLeast"/>
              <w:jc w:val="center"/>
              <w:rPr>
                <w:rFonts w:ascii="宋体" w:hAnsi="宋体"/>
                <w:sz w:val="24"/>
              </w:rPr>
            </w:pPr>
            <w:r>
              <w:rPr>
                <w:rFonts w:ascii="宋体" w:hAnsi="宋体"/>
                <w:sz w:val="24"/>
              </w:rPr>
              <w:t>2012</w:t>
            </w:r>
          </w:p>
        </w:tc>
        <w:tc>
          <w:tcPr>
            <w:tcW w:w="0" w:type="auto"/>
            <w:vAlign w:val="center"/>
          </w:tcPr>
          <w:p w14:paraId="65B9577D">
            <w:pPr>
              <w:spacing w:line="360" w:lineRule="atLeast"/>
              <w:jc w:val="center"/>
              <w:rPr>
                <w:rFonts w:ascii="宋体" w:hAnsi="宋体"/>
                <w:sz w:val="24"/>
              </w:rPr>
            </w:pPr>
            <w:r>
              <w:rPr>
                <w:rFonts w:ascii="宋体" w:hAnsi="宋体"/>
                <w:sz w:val="24"/>
              </w:rPr>
              <w:t>2013</w:t>
            </w:r>
          </w:p>
        </w:tc>
        <w:tc>
          <w:tcPr>
            <w:tcW w:w="0" w:type="auto"/>
            <w:vAlign w:val="center"/>
          </w:tcPr>
          <w:p w14:paraId="125E326D">
            <w:pPr>
              <w:spacing w:line="360" w:lineRule="atLeast"/>
              <w:jc w:val="center"/>
              <w:rPr>
                <w:rFonts w:ascii="宋体" w:hAnsi="宋体"/>
                <w:sz w:val="24"/>
              </w:rPr>
            </w:pPr>
            <w:r>
              <w:rPr>
                <w:rFonts w:ascii="宋体" w:hAnsi="宋体"/>
                <w:sz w:val="24"/>
              </w:rPr>
              <w:t>2014</w:t>
            </w:r>
          </w:p>
        </w:tc>
        <w:tc>
          <w:tcPr>
            <w:tcW w:w="0" w:type="auto"/>
            <w:vAlign w:val="center"/>
          </w:tcPr>
          <w:p w14:paraId="42C1352C">
            <w:pPr>
              <w:spacing w:line="360" w:lineRule="atLeast"/>
              <w:jc w:val="center"/>
              <w:rPr>
                <w:rFonts w:ascii="宋体" w:hAnsi="宋体"/>
                <w:sz w:val="24"/>
              </w:rPr>
            </w:pPr>
            <w:r>
              <w:rPr>
                <w:rFonts w:ascii="宋体" w:hAnsi="宋体"/>
                <w:sz w:val="24"/>
              </w:rPr>
              <w:t>2015</w:t>
            </w:r>
          </w:p>
        </w:tc>
      </w:tr>
      <w:tr w14:paraId="2C3B8DD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6C1B42BA">
            <w:pPr>
              <w:spacing w:line="360" w:lineRule="atLeast"/>
              <w:jc w:val="center"/>
              <w:rPr>
                <w:rFonts w:ascii="宋体" w:hAnsi="宋体"/>
                <w:sz w:val="24"/>
              </w:rPr>
            </w:pPr>
            <w:r>
              <w:rPr>
                <w:rFonts w:ascii="宋体" w:hAnsi="宋体"/>
                <w:sz w:val="24"/>
              </w:rPr>
              <w:t>客运量（万人）</w:t>
            </w:r>
          </w:p>
        </w:tc>
        <w:tc>
          <w:tcPr>
            <w:tcW w:w="0" w:type="auto"/>
            <w:vAlign w:val="center"/>
          </w:tcPr>
          <w:p w14:paraId="6CDBD8A5">
            <w:pPr>
              <w:spacing w:line="360" w:lineRule="atLeast"/>
              <w:jc w:val="center"/>
              <w:rPr>
                <w:rFonts w:ascii="宋体" w:hAnsi="宋体"/>
                <w:sz w:val="24"/>
              </w:rPr>
            </w:pPr>
            <w:r>
              <w:rPr>
                <w:rFonts w:ascii="宋体" w:hAnsi="宋体"/>
                <w:sz w:val="24"/>
              </w:rPr>
              <w:t>147</w:t>
            </w:r>
          </w:p>
        </w:tc>
        <w:tc>
          <w:tcPr>
            <w:tcW w:w="0" w:type="auto"/>
            <w:vAlign w:val="center"/>
          </w:tcPr>
          <w:p w14:paraId="4913348B">
            <w:pPr>
              <w:spacing w:line="360" w:lineRule="atLeast"/>
              <w:jc w:val="center"/>
              <w:rPr>
                <w:rFonts w:ascii="宋体" w:hAnsi="宋体"/>
                <w:sz w:val="24"/>
              </w:rPr>
            </w:pPr>
            <w:r>
              <w:rPr>
                <w:rFonts w:ascii="宋体" w:hAnsi="宋体"/>
                <w:sz w:val="24"/>
              </w:rPr>
              <w:t>153</w:t>
            </w:r>
          </w:p>
        </w:tc>
        <w:tc>
          <w:tcPr>
            <w:tcW w:w="0" w:type="auto"/>
            <w:vAlign w:val="center"/>
          </w:tcPr>
          <w:p w14:paraId="00D3830E">
            <w:pPr>
              <w:spacing w:line="360" w:lineRule="atLeast"/>
              <w:jc w:val="center"/>
              <w:rPr>
                <w:rFonts w:ascii="宋体" w:hAnsi="宋体"/>
                <w:sz w:val="24"/>
              </w:rPr>
            </w:pPr>
            <w:r>
              <w:rPr>
                <w:rFonts w:ascii="宋体" w:hAnsi="宋体"/>
                <w:sz w:val="24"/>
              </w:rPr>
              <w:t>161</w:t>
            </w:r>
          </w:p>
        </w:tc>
        <w:tc>
          <w:tcPr>
            <w:tcW w:w="0" w:type="auto"/>
            <w:vAlign w:val="center"/>
          </w:tcPr>
          <w:p w14:paraId="4D57594C">
            <w:pPr>
              <w:spacing w:line="360" w:lineRule="atLeast"/>
              <w:jc w:val="center"/>
              <w:rPr>
                <w:rFonts w:ascii="宋体" w:hAnsi="宋体"/>
                <w:sz w:val="24"/>
              </w:rPr>
            </w:pPr>
            <w:r>
              <w:rPr>
                <w:rFonts w:ascii="宋体" w:hAnsi="宋体"/>
                <w:sz w:val="24"/>
              </w:rPr>
              <w:t>168</w:t>
            </w:r>
          </w:p>
        </w:tc>
        <w:tc>
          <w:tcPr>
            <w:tcW w:w="0" w:type="auto"/>
            <w:vAlign w:val="center"/>
          </w:tcPr>
          <w:p w14:paraId="2B098EB4">
            <w:pPr>
              <w:spacing w:line="360" w:lineRule="atLeast"/>
              <w:jc w:val="center"/>
              <w:rPr>
                <w:rFonts w:ascii="宋体" w:hAnsi="宋体"/>
                <w:sz w:val="24"/>
              </w:rPr>
            </w:pPr>
            <w:r>
              <w:rPr>
                <w:rFonts w:ascii="宋体" w:hAnsi="宋体"/>
                <w:sz w:val="24"/>
              </w:rPr>
              <w:t>177</w:t>
            </w:r>
          </w:p>
        </w:tc>
        <w:tc>
          <w:tcPr>
            <w:tcW w:w="0" w:type="auto"/>
            <w:vAlign w:val="center"/>
          </w:tcPr>
          <w:p w14:paraId="28B46962">
            <w:pPr>
              <w:spacing w:line="360" w:lineRule="atLeast"/>
              <w:jc w:val="center"/>
              <w:rPr>
                <w:rFonts w:ascii="宋体" w:hAnsi="宋体"/>
                <w:sz w:val="24"/>
              </w:rPr>
            </w:pPr>
            <w:r>
              <w:rPr>
                <w:rFonts w:ascii="宋体" w:hAnsi="宋体"/>
                <w:sz w:val="24"/>
              </w:rPr>
              <w:t>185</w:t>
            </w:r>
          </w:p>
        </w:tc>
      </w:tr>
    </w:tbl>
    <w:p w14:paraId="03BD8EFC">
      <w:pPr>
        <w:snapToGrid w:val="0"/>
        <w:spacing w:line="360" w:lineRule="atLeast"/>
        <w:rPr>
          <w:rFonts w:ascii="宋体" w:hAnsi="宋体"/>
          <w:sz w:val="24"/>
        </w:rPr>
      </w:pPr>
    </w:p>
    <w:p w14:paraId="60C1BF51">
      <w:pPr>
        <w:widowControl/>
        <w:spacing w:line="360" w:lineRule="atLeast"/>
        <w:jc w:val="left"/>
        <w:rPr>
          <w:rFonts w:ascii="宋体" w:hAnsi="宋体"/>
          <w:kern w:val="0"/>
          <w:sz w:val="24"/>
        </w:rPr>
      </w:pPr>
      <w:r>
        <w:rPr>
          <w:rFonts w:hint="eastAsia" w:ascii="宋体" w:hAnsi="宋体"/>
          <w:b/>
          <w:kern w:val="0"/>
          <w:sz w:val="24"/>
        </w:rPr>
        <w:t>七</w:t>
      </w:r>
      <w:r>
        <w:rPr>
          <w:rFonts w:ascii="宋体" w:hAnsi="宋体"/>
          <w:b/>
          <w:kern w:val="0"/>
          <w:sz w:val="24"/>
        </w:rPr>
        <w:t>、</w:t>
      </w:r>
      <w:bookmarkStart w:id="0" w:name="_GoBack"/>
      <w:bookmarkEnd w:id="0"/>
      <w:r>
        <w:rPr>
          <w:rFonts w:hint="eastAsia" w:ascii="宋体" w:hAnsi="宋体"/>
          <w:kern w:val="0"/>
          <w:sz w:val="24"/>
        </w:rPr>
        <w:t>某市场三种商品的价格和销售量资料如下。</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445"/>
        <w:gridCol w:w="1255"/>
        <w:gridCol w:w="1260"/>
        <w:gridCol w:w="1569"/>
      </w:tblGrid>
      <w:tr w14:paraId="44F42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jc w:val="center"/>
        </w:trPr>
        <w:tc>
          <w:tcPr>
            <w:tcW w:w="1080" w:type="dxa"/>
            <w:vMerge w:val="restart"/>
            <w:tcBorders>
              <w:left w:val="nil"/>
            </w:tcBorders>
          </w:tcPr>
          <w:p w14:paraId="03D55E19">
            <w:pPr>
              <w:tabs>
                <w:tab w:val="left" w:pos="1200"/>
              </w:tabs>
              <w:spacing w:line="360" w:lineRule="atLeast"/>
              <w:jc w:val="center"/>
              <w:rPr>
                <w:rFonts w:ascii="宋体" w:hAnsi="宋体"/>
                <w:sz w:val="24"/>
              </w:rPr>
            </w:pPr>
            <w:r>
              <w:rPr>
                <w:rFonts w:ascii="宋体" w:hAnsi="宋体"/>
                <w:sz w:val="24"/>
              </w:rPr>
              <w:t>商品</w:t>
            </w:r>
          </w:p>
        </w:tc>
        <w:tc>
          <w:tcPr>
            <w:tcW w:w="2700" w:type="dxa"/>
            <w:gridSpan w:val="2"/>
            <w:tcBorders>
              <w:bottom w:val="single" w:color="auto" w:sz="12" w:space="0"/>
            </w:tcBorders>
          </w:tcPr>
          <w:p w14:paraId="2B878621">
            <w:pPr>
              <w:tabs>
                <w:tab w:val="left" w:pos="1200"/>
              </w:tabs>
              <w:spacing w:line="360" w:lineRule="atLeast"/>
              <w:jc w:val="center"/>
              <w:rPr>
                <w:rFonts w:ascii="宋体" w:hAnsi="宋体"/>
                <w:sz w:val="24"/>
              </w:rPr>
            </w:pPr>
            <w:r>
              <w:rPr>
                <w:rFonts w:ascii="宋体" w:hAnsi="宋体"/>
                <w:sz w:val="24"/>
              </w:rPr>
              <w:t>销售量（公斤）</w:t>
            </w:r>
          </w:p>
        </w:tc>
        <w:tc>
          <w:tcPr>
            <w:tcW w:w="2829" w:type="dxa"/>
            <w:gridSpan w:val="2"/>
            <w:tcBorders>
              <w:bottom w:val="single" w:color="auto" w:sz="12" w:space="0"/>
              <w:right w:val="nil"/>
            </w:tcBorders>
          </w:tcPr>
          <w:p w14:paraId="09315770">
            <w:pPr>
              <w:tabs>
                <w:tab w:val="left" w:pos="1200"/>
              </w:tabs>
              <w:spacing w:line="360" w:lineRule="atLeast"/>
              <w:jc w:val="center"/>
              <w:rPr>
                <w:rFonts w:ascii="宋体" w:hAnsi="宋体"/>
                <w:sz w:val="24"/>
              </w:rPr>
            </w:pPr>
            <w:r>
              <w:rPr>
                <w:rFonts w:ascii="宋体" w:hAnsi="宋体"/>
                <w:sz w:val="24"/>
              </w:rPr>
              <w:t>销售价格（元/公斤）</w:t>
            </w:r>
          </w:p>
        </w:tc>
      </w:tr>
      <w:tr w14:paraId="287C8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jc w:val="center"/>
        </w:trPr>
        <w:tc>
          <w:tcPr>
            <w:tcW w:w="1080" w:type="dxa"/>
            <w:vMerge w:val="continue"/>
            <w:tcBorders>
              <w:left w:val="nil"/>
            </w:tcBorders>
          </w:tcPr>
          <w:p w14:paraId="658ADC83">
            <w:pPr>
              <w:tabs>
                <w:tab w:val="left" w:pos="1200"/>
              </w:tabs>
              <w:spacing w:line="360" w:lineRule="atLeast"/>
              <w:jc w:val="center"/>
              <w:rPr>
                <w:rFonts w:ascii="宋体" w:hAnsi="宋体"/>
                <w:sz w:val="24"/>
              </w:rPr>
            </w:pPr>
          </w:p>
        </w:tc>
        <w:tc>
          <w:tcPr>
            <w:tcW w:w="1445" w:type="dxa"/>
            <w:tcBorders>
              <w:top w:val="single" w:color="auto" w:sz="12" w:space="0"/>
              <w:right w:val="single" w:color="auto" w:sz="12" w:space="0"/>
            </w:tcBorders>
          </w:tcPr>
          <w:p w14:paraId="1B3A6FAC">
            <w:pPr>
              <w:tabs>
                <w:tab w:val="left" w:pos="1200"/>
              </w:tabs>
              <w:spacing w:line="360" w:lineRule="atLeast"/>
              <w:jc w:val="center"/>
              <w:rPr>
                <w:rFonts w:ascii="宋体" w:hAnsi="宋体"/>
                <w:sz w:val="24"/>
              </w:rPr>
            </w:pPr>
            <w:r>
              <w:rPr>
                <w:rFonts w:ascii="宋体" w:hAnsi="宋体"/>
                <w:sz w:val="24"/>
              </w:rPr>
              <w:t>基期</w:t>
            </w:r>
          </w:p>
        </w:tc>
        <w:tc>
          <w:tcPr>
            <w:tcW w:w="1255" w:type="dxa"/>
            <w:tcBorders>
              <w:top w:val="single" w:color="auto" w:sz="12" w:space="0"/>
              <w:left w:val="single" w:color="auto" w:sz="12" w:space="0"/>
            </w:tcBorders>
          </w:tcPr>
          <w:p w14:paraId="2BDAEA69">
            <w:pPr>
              <w:tabs>
                <w:tab w:val="left" w:pos="1200"/>
              </w:tabs>
              <w:spacing w:line="360" w:lineRule="atLeast"/>
              <w:jc w:val="center"/>
              <w:rPr>
                <w:rFonts w:ascii="宋体" w:hAnsi="宋体"/>
                <w:sz w:val="24"/>
              </w:rPr>
            </w:pPr>
            <w:r>
              <w:rPr>
                <w:rFonts w:ascii="宋体" w:hAnsi="宋体"/>
                <w:sz w:val="24"/>
              </w:rPr>
              <w:t>报告期</w:t>
            </w:r>
          </w:p>
        </w:tc>
        <w:tc>
          <w:tcPr>
            <w:tcW w:w="1260" w:type="dxa"/>
            <w:tcBorders>
              <w:top w:val="single" w:color="auto" w:sz="12" w:space="0"/>
              <w:right w:val="single" w:color="auto" w:sz="12" w:space="0"/>
            </w:tcBorders>
          </w:tcPr>
          <w:p w14:paraId="085F7838">
            <w:pPr>
              <w:tabs>
                <w:tab w:val="left" w:pos="1200"/>
              </w:tabs>
              <w:spacing w:line="360" w:lineRule="atLeast"/>
              <w:jc w:val="center"/>
              <w:rPr>
                <w:rFonts w:ascii="宋体" w:hAnsi="宋体"/>
                <w:sz w:val="24"/>
              </w:rPr>
            </w:pPr>
            <w:r>
              <w:rPr>
                <w:rFonts w:ascii="宋体" w:hAnsi="宋体"/>
                <w:sz w:val="24"/>
              </w:rPr>
              <w:t>基期</w:t>
            </w:r>
          </w:p>
        </w:tc>
        <w:tc>
          <w:tcPr>
            <w:tcW w:w="1569" w:type="dxa"/>
            <w:tcBorders>
              <w:top w:val="single" w:color="auto" w:sz="12" w:space="0"/>
              <w:left w:val="single" w:color="auto" w:sz="12" w:space="0"/>
              <w:bottom w:val="single" w:color="auto" w:sz="4" w:space="0"/>
              <w:right w:val="nil"/>
            </w:tcBorders>
          </w:tcPr>
          <w:p w14:paraId="5193A70D">
            <w:pPr>
              <w:tabs>
                <w:tab w:val="left" w:pos="1200"/>
              </w:tabs>
              <w:spacing w:line="360" w:lineRule="atLeast"/>
              <w:jc w:val="center"/>
              <w:rPr>
                <w:rFonts w:ascii="宋体" w:hAnsi="宋体"/>
                <w:sz w:val="24"/>
              </w:rPr>
            </w:pPr>
            <w:r>
              <w:rPr>
                <w:rFonts w:ascii="宋体" w:hAnsi="宋体"/>
                <w:sz w:val="24"/>
              </w:rPr>
              <w:t>报告期</w:t>
            </w:r>
          </w:p>
        </w:tc>
      </w:tr>
      <w:tr w14:paraId="5B255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80" w:type="dxa"/>
            <w:tcBorders>
              <w:left w:val="nil"/>
            </w:tcBorders>
          </w:tcPr>
          <w:p w14:paraId="4D173D8C">
            <w:pPr>
              <w:tabs>
                <w:tab w:val="left" w:pos="1200"/>
              </w:tabs>
              <w:spacing w:line="360" w:lineRule="atLeast"/>
              <w:jc w:val="center"/>
              <w:rPr>
                <w:rFonts w:ascii="宋体" w:hAnsi="宋体"/>
                <w:sz w:val="24"/>
              </w:rPr>
            </w:pPr>
            <w:r>
              <w:rPr>
                <w:rFonts w:ascii="宋体" w:hAnsi="宋体"/>
                <w:sz w:val="24"/>
              </w:rPr>
              <w:t>A</w:t>
            </w:r>
          </w:p>
        </w:tc>
        <w:tc>
          <w:tcPr>
            <w:tcW w:w="1445" w:type="dxa"/>
            <w:tcBorders>
              <w:right w:val="single" w:color="auto" w:sz="12" w:space="0"/>
            </w:tcBorders>
          </w:tcPr>
          <w:p w14:paraId="0FA112FB">
            <w:pPr>
              <w:tabs>
                <w:tab w:val="left" w:pos="1200"/>
              </w:tabs>
              <w:spacing w:line="360" w:lineRule="atLeast"/>
              <w:jc w:val="center"/>
              <w:rPr>
                <w:rFonts w:ascii="宋体" w:hAnsi="宋体"/>
                <w:sz w:val="24"/>
              </w:rPr>
            </w:pPr>
            <w:r>
              <w:rPr>
                <w:rFonts w:ascii="宋体" w:hAnsi="宋体"/>
                <w:sz w:val="24"/>
              </w:rPr>
              <w:t>200</w:t>
            </w:r>
          </w:p>
        </w:tc>
        <w:tc>
          <w:tcPr>
            <w:tcW w:w="1255" w:type="dxa"/>
            <w:tcBorders>
              <w:left w:val="single" w:color="auto" w:sz="12" w:space="0"/>
            </w:tcBorders>
          </w:tcPr>
          <w:p w14:paraId="3161E8F9">
            <w:pPr>
              <w:tabs>
                <w:tab w:val="left" w:pos="1200"/>
              </w:tabs>
              <w:spacing w:line="360" w:lineRule="atLeast"/>
              <w:jc w:val="center"/>
              <w:rPr>
                <w:rFonts w:ascii="宋体" w:hAnsi="宋体"/>
                <w:sz w:val="24"/>
              </w:rPr>
            </w:pPr>
            <w:r>
              <w:rPr>
                <w:rFonts w:ascii="宋体" w:hAnsi="宋体"/>
                <w:sz w:val="24"/>
              </w:rPr>
              <w:t>300</w:t>
            </w:r>
          </w:p>
        </w:tc>
        <w:tc>
          <w:tcPr>
            <w:tcW w:w="1260" w:type="dxa"/>
            <w:tcBorders>
              <w:right w:val="single" w:color="auto" w:sz="12" w:space="0"/>
            </w:tcBorders>
          </w:tcPr>
          <w:p w14:paraId="14335E5E">
            <w:pPr>
              <w:tabs>
                <w:tab w:val="left" w:pos="1200"/>
              </w:tabs>
              <w:spacing w:line="360" w:lineRule="atLeast"/>
              <w:jc w:val="center"/>
              <w:rPr>
                <w:rFonts w:ascii="宋体" w:hAnsi="宋体"/>
                <w:sz w:val="24"/>
              </w:rPr>
            </w:pPr>
            <w:r>
              <w:rPr>
                <w:rFonts w:ascii="宋体" w:hAnsi="宋体"/>
                <w:sz w:val="24"/>
              </w:rPr>
              <w:t>2</w:t>
            </w:r>
          </w:p>
        </w:tc>
        <w:tc>
          <w:tcPr>
            <w:tcW w:w="1569" w:type="dxa"/>
            <w:tcBorders>
              <w:left w:val="single" w:color="auto" w:sz="12" w:space="0"/>
              <w:right w:val="nil"/>
            </w:tcBorders>
          </w:tcPr>
          <w:p w14:paraId="11B801AF">
            <w:pPr>
              <w:tabs>
                <w:tab w:val="left" w:pos="1200"/>
              </w:tabs>
              <w:spacing w:line="360" w:lineRule="atLeast"/>
              <w:jc w:val="center"/>
              <w:rPr>
                <w:rFonts w:ascii="宋体" w:hAnsi="宋体"/>
                <w:sz w:val="24"/>
              </w:rPr>
            </w:pPr>
            <w:r>
              <w:rPr>
                <w:rFonts w:ascii="宋体" w:hAnsi="宋体"/>
                <w:sz w:val="24"/>
              </w:rPr>
              <w:t>2.5</w:t>
            </w:r>
          </w:p>
        </w:tc>
      </w:tr>
      <w:tr w14:paraId="2ABB0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80" w:type="dxa"/>
            <w:tcBorders>
              <w:left w:val="nil"/>
            </w:tcBorders>
          </w:tcPr>
          <w:p w14:paraId="43D28126">
            <w:pPr>
              <w:tabs>
                <w:tab w:val="left" w:pos="1200"/>
              </w:tabs>
              <w:spacing w:line="360" w:lineRule="atLeast"/>
              <w:jc w:val="center"/>
              <w:rPr>
                <w:rFonts w:ascii="宋体" w:hAnsi="宋体"/>
                <w:sz w:val="24"/>
              </w:rPr>
            </w:pPr>
            <w:r>
              <w:rPr>
                <w:rFonts w:ascii="宋体" w:hAnsi="宋体"/>
                <w:sz w:val="24"/>
              </w:rPr>
              <w:t>B</w:t>
            </w:r>
          </w:p>
        </w:tc>
        <w:tc>
          <w:tcPr>
            <w:tcW w:w="1445" w:type="dxa"/>
            <w:tcBorders>
              <w:right w:val="single" w:color="auto" w:sz="12" w:space="0"/>
            </w:tcBorders>
          </w:tcPr>
          <w:p w14:paraId="7DB16A97">
            <w:pPr>
              <w:tabs>
                <w:tab w:val="left" w:pos="1200"/>
              </w:tabs>
              <w:spacing w:line="360" w:lineRule="atLeast"/>
              <w:jc w:val="center"/>
              <w:rPr>
                <w:rFonts w:ascii="宋体" w:hAnsi="宋体"/>
                <w:sz w:val="24"/>
              </w:rPr>
            </w:pPr>
            <w:r>
              <w:rPr>
                <w:rFonts w:ascii="宋体" w:hAnsi="宋体"/>
                <w:sz w:val="24"/>
              </w:rPr>
              <w:t>400</w:t>
            </w:r>
          </w:p>
        </w:tc>
        <w:tc>
          <w:tcPr>
            <w:tcW w:w="1255" w:type="dxa"/>
            <w:tcBorders>
              <w:left w:val="single" w:color="auto" w:sz="12" w:space="0"/>
            </w:tcBorders>
          </w:tcPr>
          <w:p w14:paraId="1A531041">
            <w:pPr>
              <w:tabs>
                <w:tab w:val="left" w:pos="1200"/>
              </w:tabs>
              <w:spacing w:line="360" w:lineRule="atLeast"/>
              <w:jc w:val="center"/>
              <w:rPr>
                <w:rFonts w:ascii="宋体" w:hAnsi="宋体"/>
                <w:sz w:val="24"/>
              </w:rPr>
            </w:pPr>
            <w:r>
              <w:rPr>
                <w:rFonts w:ascii="宋体" w:hAnsi="宋体"/>
                <w:sz w:val="24"/>
              </w:rPr>
              <w:t>300</w:t>
            </w:r>
          </w:p>
        </w:tc>
        <w:tc>
          <w:tcPr>
            <w:tcW w:w="1260" w:type="dxa"/>
            <w:tcBorders>
              <w:right w:val="single" w:color="auto" w:sz="12" w:space="0"/>
            </w:tcBorders>
          </w:tcPr>
          <w:p w14:paraId="7FA34894">
            <w:pPr>
              <w:tabs>
                <w:tab w:val="left" w:pos="1200"/>
              </w:tabs>
              <w:spacing w:line="360" w:lineRule="atLeast"/>
              <w:jc w:val="center"/>
              <w:rPr>
                <w:rFonts w:ascii="宋体" w:hAnsi="宋体"/>
                <w:sz w:val="24"/>
              </w:rPr>
            </w:pPr>
            <w:r>
              <w:rPr>
                <w:rFonts w:ascii="宋体" w:hAnsi="宋体"/>
                <w:sz w:val="24"/>
              </w:rPr>
              <w:t>5</w:t>
            </w:r>
          </w:p>
        </w:tc>
        <w:tc>
          <w:tcPr>
            <w:tcW w:w="1569" w:type="dxa"/>
            <w:tcBorders>
              <w:left w:val="single" w:color="auto" w:sz="12" w:space="0"/>
              <w:right w:val="nil"/>
            </w:tcBorders>
          </w:tcPr>
          <w:p w14:paraId="36245418">
            <w:pPr>
              <w:tabs>
                <w:tab w:val="left" w:pos="1200"/>
              </w:tabs>
              <w:spacing w:line="360" w:lineRule="atLeast"/>
              <w:jc w:val="center"/>
              <w:rPr>
                <w:rFonts w:ascii="宋体" w:hAnsi="宋体"/>
                <w:sz w:val="24"/>
              </w:rPr>
            </w:pPr>
            <w:r>
              <w:rPr>
                <w:rFonts w:ascii="宋体" w:hAnsi="宋体"/>
                <w:sz w:val="24"/>
              </w:rPr>
              <w:t>6</w:t>
            </w:r>
          </w:p>
        </w:tc>
      </w:tr>
      <w:tr w14:paraId="57145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80" w:type="dxa"/>
            <w:tcBorders>
              <w:left w:val="nil"/>
            </w:tcBorders>
          </w:tcPr>
          <w:p w14:paraId="63018D11">
            <w:pPr>
              <w:tabs>
                <w:tab w:val="left" w:pos="1200"/>
              </w:tabs>
              <w:spacing w:line="360" w:lineRule="atLeast"/>
              <w:jc w:val="center"/>
              <w:rPr>
                <w:rFonts w:ascii="宋体" w:hAnsi="宋体"/>
                <w:sz w:val="24"/>
              </w:rPr>
            </w:pPr>
            <w:r>
              <w:rPr>
                <w:rFonts w:ascii="宋体" w:hAnsi="宋体"/>
                <w:sz w:val="24"/>
              </w:rPr>
              <w:t>C</w:t>
            </w:r>
          </w:p>
        </w:tc>
        <w:tc>
          <w:tcPr>
            <w:tcW w:w="1445" w:type="dxa"/>
            <w:tcBorders>
              <w:right w:val="single" w:color="auto" w:sz="12" w:space="0"/>
            </w:tcBorders>
          </w:tcPr>
          <w:p w14:paraId="4D8DA828">
            <w:pPr>
              <w:tabs>
                <w:tab w:val="left" w:pos="1200"/>
              </w:tabs>
              <w:spacing w:line="360" w:lineRule="atLeast"/>
              <w:jc w:val="center"/>
              <w:rPr>
                <w:rFonts w:ascii="宋体" w:hAnsi="宋体"/>
                <w:sz w:val="24"/>
              </w:rPr>
            </w:pPr>
            <w:r>
              <w:rPr>
                <w:rFonts w:ascii="宋体" w:hAnsi="宋体"/>
                <w:sz w:val="24"/>
              </w:rPr>
              <w:t>100</w:t>
            </w:r>
          </w:p>
        </w:tc>
        <w:tc>
          <w:tcPr>
            <w:tcW w:w="1255" w:type="dxa"/>
            <w:tcBorders>
              <w:left w:val="single" w:color="auto" w:sz="12" w:space="0"/>
            </w:tcBorders>
          </w:tcPr>
          <w:p w14:paraId="4E78DE59">
            <w:pPr>
              <w:tabs>
                <w:tab w:val="left" w:pos="1200"/>
              </w:tabs>
              <w:spacing w:line="360" w:lineRule="atLeast"/>
              <w:jc w:val="center"/>
              <w:rPr>
                <w:rFonts w:ascii="宋体" w:hAnsi="宋体"/>
                <w:sz w:val="24"/>
              </w:rPr>
            </w:pPr>
            <w:r>
              <w:rPr>
                <w:rFonts w:ascii="宋体" w:hAnsi="宋体"/>
                <w:sz w:val="24"/>
              </w:rPr>
              <w:t>120</w:t>
            </w:r>
          </w:p>
        </w:tc>
        <w:tc>
          <w:tcPr>
            <w:tcW w:w="1260" w:type="dxa"/>
            <w:tcBorders>
              <w:right w:val="single" w:color="auto" w:sz="12" w:space="0"/>
            </w:tcBorders>
          </w:tcPr>
          <w:p w14:paraId="0DF6D1AE">
            <w:pPr>
              <w:tabs>
                <w:tab w:val="left" w:pos="1200"/>
              </w:tabs>
              <w:spacing w:line="360" w:lineRule="atLeast"/>
              <w:jc w:val="center"/>
              <w:rPr>
                <w:rFonts w:ascii="宋体" w:hAnsi="宋体"/>
                <w:sz w:val="24"/>
              </w:rPr>
            </w:pPr>
            <w:r>
              <w:rPr>
                <w:rFonts w:ascii="宋体" w:hAnsi="宋体"/>
                <w:sz w:val="24"/>
              </w:rPr>
              <w:t>10</w:t>
            </w:r>
          </w:p>
        </w:tc>
        <w:tc>
          <w:tcPr>
            <w:tcW w:w="1569" w:type="dxa"/>
            <w:tcBorders>
              <w:left w:val="single" w:color="auto" w:sz="12" w:space="0"/>
              <w:right w:val="nil"/>
            </w:tcBorders>
          </w:tcPr>
          <w:p w14:paraId="50D6AF6A">
            <w:pPr>
              <w:tabs>
                <w:tab w:val="left" w:pos="1200"/>
              </w:tabs>
              <w:spacing w:line="360" w:lineRule="atLeast"/>
              <w:jc w:val="center"/>
              <w:rPr>
                <w:rFonts w:ascii="宋体" w:hAnsi="宋体"/>
                <w:sz w:val="24"/>
              </w:rPr>
            </w:pPr>
            <w:r>
              <w:rPr>
                <w:rFonts w:ascii="宋体" w:hAnsi="宋体"/>
                <w:sz w:val="24"/>
              </w:rPr>
              <w:t>12</w:t>
            </w:r>
          </w:p>
        </w:tc>
      </w:tr>
    </w:tbl>
    <w:p w14:paraId="5079CAE0">
      <w:pPr>
        <w:spacing w:line="360" w:lineRule="atLeast"/>
        <w:jc w:val="left"/>
        <w:rPr>
          <w:rFonts w:ascii="宋体" w:hAnsi="宋体"/>
          <w:sz w:val="24"/>
        </w:rPr>
      </w:pPr>
      <w:r>
        <w:rPr>
          <w:rFonts w:hint="eastAsia" w:ascii="宋体" w:hAnsi="宋体"/>
          <w:sz w:val="24"/>
        </w:rPr>
        <w:t>试求：</w:t>
      </w:r>
    </w:p>
    <w:p w14:paraId="43B2FE4B">
      <w:pPr>
        <w:spacing w:line="360" w:lineRule="atLeast"/>
        <w:jc w:val="left"/>
        <w:rPr>
          <w:rFonts w:ascii="宋体" w:hAnsi="宋体"/>
          <w:sz w:val="24"/>
        </w:rPr>
      </w:pPr>
      <w:r>
        <w:rPr>
          <w:rFonts w:hint="eastAsia" w:ascii="宋体" w:hAnsi="宋体"/>
          <w:sz w:val="24"/>
        </w:rPr>
        <w:t>（1）用拉氏指数计算销售量指数，并计算由于销售量变动引起销售额变动的绝对额。</w:t>
      </w:r>
    </w:p>
    <w:p w14:paraId="482F1BA3">
      <w:pPr>
        <w:spacing w:line="360" w:lineRule="atLeast"/>
        <w:outlineLvl w:val="0"/>
        <w:rPr>
          <w:rFonts w:ascii="宋体" w:hAnsi="宋体"/>
          <w:bCs/>
          <w:sz w:val="24"/>
        </w:rPr>
      </w:pPr>
      <w:r>
        <w:rPr>
          <w:rFonts w:hint="eastAsia" w:ascii="宋体" w:hAnsi="宋体"/>
          <w:sz w:val="24"/>
        </w:rPr>
        <w:t>（2）用帕氏指数计算价格指数，并计算由于价格变动引起销售额变动的绝对额。</w:t>
      </w:r>
    </w:p>
    <w:p w14:paraId="7C5E5AA5">
      <w:pPr>
        <w:spacing w:line="360" w:lineRule="atLeast"/>
        <w:rPr>
          <w:rFonts w:ascii="宋体" w:hAnsi="宋体"/>
          <w:sz w:val="24"/>
        </w:rPr>
      </w:pPr>
      <w:r>
        <w:rPr>
          <w:rFonts w:hint="eastAsia" w:ascii="宋体" w:hAnsi="宋体"/>
          <w:sz w:val="24"/>
        </w:rPr>
        <w:t>（3）计算销售额总指数，并计算销售额变动的绝对额。</w:t>
      </w:r>
    </w:p>
    <w:p w14:paraId="04966874">
      <w:pPr>
        <w:spacing w:line="360" w:lineRule="atLeast"/>
        <w:ind w:left="176" w:leftChars="84" w:firstLine="2"/>
        <w:rPr>
          <w:rFonts w:ascii="宋体" w:hAnsi="宋体"/>
          <w:sz w:val="24"/>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Cambria Math">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283A4D"/>
    <w:multiLevelType w:val="multilevel"/>
    <w:tmpl w:val="42283A4D"/>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9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37D"/>
    <w:rsid w:val="000433CA"/>
    <w:rsid w:val="00045E4F"/>
    <w:rsid w:val="0004600D"/>
    <w:rsid w:val="0004781A"/>
    <w:rsid w:val="000508FF"/>
    <w:rsid w:val="00057BA3"/>
    <w:rsid w:val="000616E6"/>
    <w:rsid w:val="000D3618"/>
    <w:rsid w:val="00106F27"/>
    <w:rsid w:val="00144711"/>
    <w:rsid w:val="00147CC5"/>
    <w:rsid w:val="001609F9"/>
    <w:rsid w:val="00163E55"/>
    <w:rsid w:val="001B57EB"/>
    <w:rsid w:val="001C693A"/>
    <w:rsid w:val="001E16EE"/>
    <w:rsid w:val="001E44E3"/>
    <w:rsid w:val="00220DA1"/>
    <w:rsid w:val="00296A76"/>
    <w:rsid w:val="002A0607"/>
    <w:rsid w:val="002A2BF2"/>
    <w:rsid w:val="002A61E3"/>
    <w:rsid w:val="002B18A0"/>
    <w:rsid w:val="002B4397"/>
    <w:rsid w:val="002D4851"/>
    <w:rsid w:val="002F7614"/>
    <w:rsid w:val="00323CAB"/>
    <w:rsid w:val="00332173"/>
    <w:rsid w:val="003341A5"/>
    <w:rsid w:val="003632BB"/>
    <w:rsid w:val="00384D81"/>
    <w:rsid w:val="003B55C4"/>
    <w:rsid w:val="004015D0"/>
    <w:rsid w:val="0040585C"/>
    <w:rsid w:val="00406C4C"/>
    <w:rsid w:val="0044330D"/>
    <w:rsid w:val="0044556B"/>
    <w:rsid w:val="00455430"/>
    <w:rsid w:val="0046532C"/>
    <w:rsid w:val="00485A49"/>
    <w:rsid w:val="004C315B"/>
    <w:rsid w:val="004E0A1C"/>
    <w:rsid w:val="004F55A3"/>
    <w:rsid w:val="0050220B"/>
    <w:rsid w:val="00563F7B"/>
    <w:rsid w:val="00576BF6"/>
    <w:rsid w:val="005838D4"/>
    <w:rsid w:val="00593CE0"/>
    <w:rsid w:val="00595202"/>
    <w:rsid w:val="005F25C7"/>
    <w:rsid w:val="0060174F"/>
    <w:rsid w:val="00655F95"/>
    <w:rsid w:val="006A1824"/>
    <w:rsid w:val="006D2D92"/>
    <w:rsid w:val="00750986"/>
    <w:rsid w:val="007A537D"/>
    <w:rsid w:val="007B2B56"/>
    <w:rsid w:val="007E448C"/>
    <w:rsid w:val="008218DB"/>
    <w:rsid w:val="008342E0"/>
    <w:rsid w:val="008646B9"/>
    <w:rsid w:val="0087271A"/>
    <w:rsid w:val="008A4D75"/>
    <w:rsid w:val="008C5F8C"/>
    <w:rsid w:val="008C6DC0"/>
    <w:rsid w:val="008D26B7"/>
    <w:rsid w:val="0092220E"/>
    <w:rsid w:val="009428A3"/>
    <w:rsid w:val="00957195"/>
    <w:rsid w:val="009A0EAB"/>
    <w:rsid w:val="009B61C7"/>
    <w:rsid w:val="00A168D7"/>
    <w:rsid w:val="00A3524A"/>
    <w:rsid w:val="00A424E3"/>
    <w:rsid w:val="00A522A7"/>
    <w:rsid w:val="00A63850"/>
    <w:rsid w:val="00AA2CA0"/>
    <w:rsid w:val="00AA565D"/>
    <w:rsid w:val="00AB7509"/>
    <w:rsid w:val="00AF4853"/>
    <w:rsid w:val="00B017F4"/>
    <w:rsid w:val="00B370F7"/>
    <w:rsid w:val="00B7373C"/>
    <w:rsid w:val="00B844EC"/>
    <w:rsid w:val="00BD03A5"/>
    <w:rsid w:val="00BD1B98"/>
    <w:rsid w:val="00C064E5"/>
    <w:rsid w:val="00C231C9"/>
    <w:rsid w:val="00C412CC"/>
    <w:rsid w:val="00C45B1D"/>
    <w:rsid w:val="00C53C5B"/>
    <w:rsid w:val="00CD2CB7"/>
    <w:rsid w:val="00CE762E"/>
    <w:rsid w:val="00D00AE6"/>
    <w:rsid w:val="00D5266D"/>
    <w:rsid w:val="00D74D92"/>
    <w:rsid w:val="00DE0799"/>
    <w:rsid w:val="00E0616B"/>
    <w:rsid w:val="00E10B90"/>
    <w:rsid w:val="00E4560B"/>
    <w:rsid w:val="00E503FB"/>
    <w:rsid w:val="00E51603"/>
    <w:rsid w:val="00E91D6D"/>
    <w:rsid w:val="00EA07A7"/>
    <w:rsid w:val="00EB0600"/>
    <w:rsid w:val="00EB267A"/>
    <w:rsid w:val="00ED494B"/>
    <w:rsid w:val="00EE0280"/>
    <w:rsid w:val="00EE294B"/>
    <w:rsid w:val="00F32E71"/>
    <w:rsid w:val="00F5209E"/>
    <w:rsid w:val="00FD4867"/>
    <w:rsid w:val="00FE65CF"/>
    <w:rsid w:val="1EC61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name="Balloon Text"/>
    <w:lsdException w:unhideWhenUsed="0" w:uiPriority="59"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17"/>
    <w:qFormat/>
    <w:uiPriority w:val="0"/>
    <w:pPr>
      <w:keepNext/>
      <w:keepLines/>
      <w:spacing w:before="240" w:after="240" w:line="360" w:lineRule="auto"/>
      <w:jc w:val="center"/>
      <w:outlineLvl w:val="1"/>
    </w:pPr>
    <w:rPr>
      <w:b/>
      <w:bCs/>
      <w:sz w:val="28"/>
      <w:szCs w:val="28"/>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5">
    <w:name w:val="Body Text Indent"/>
    <w:basedOn w:val="1"/>
    <w:uiPriority w:val="0"/>
    <w:pPr>
      <w:spacing w:line="300" w:lineRule="auto"/>
      <w:ind w:firstLine="480" w:firstLineChars="200"/>
    </w:pPr>
    <w:rPr>
      <w:sz w:val="24"/>
    </w:rPr>
  </w:style>
  <w:style w:type="paragraph" w:styleId="6">
    <w:name w:val="Plain Text"/>
    <w:basedOn w:val="1"/>
    <w:link w:val="20"/>
    <w:uiPriority w:val="0"/>
    <w:rPr>
      <w:rFonts w:ascii="宋体" w:hAnsi="Courier New" w:cs="Courier New"/>
      <w:szCs w:val="21"/>
    </w:rPr>
  </w:style>
  <w:style w:type="paragraph" w:styleId="7">
    <w:name w:val="Date"/>
    <w:basedOn w:val="1"/>
    <w:next w:val="1"/>
    <w:uiPriority w:val="0"/>
    <w:pPr>
      <w:ind w:left="100" w:leftChars="2500"/>
    </w:pPr>
  </w:style>
  <w:style w:type="paragraph" w:styleId="8">
    <w:name w:val="Body Text Indent 2"/>
    <w:basedOn w:val="1"/>
    <w:uiPriority w:val="0"/>
    <w:pPr>
      <w:ind w:firstLine="560" w:firstLineChars="200"/>
    </w:pPr>
    <w:rPr>
      <w:rFonts w:ascii="Arial" w:hAnsi="Arial" w:eastAsia="仿宋_GB2312"/>
      <w:sz w:val="28"/>
      <w:szCs w:val="28"/>
    </w:rPr>
  </w:style>
  <w:style w:type="paragraph" w:styleId="9">
    <w:name w:val="Balloon Text"/>
    <w:basedOn w:val="1"/>
    <w:link w:val="24"/>
    <w:semiHidden/>
    <w:uiPriority w:val="99"/>
    <w:rPr>
      <w:sz w:val="18"/>
      <w:szCs w:val="18"/>
    </w:rPr>
  </w:style>
  <w:style w:type="paragraph" w:styleId="10">
    <w:name w:val="footer"/>
    <w:basedOn w:val="1"/>
    <w:link w:val="22"/>
    <w:uiPriority w:val="0"/>
    <w:pPr>
      <w:tabs>
        <w:tab w:val="center" w:pos="4153"/>
        <w:tab w:val="right" w:pos="8306"/>
      </w:tabs>
      <w:snapToGrid w:val="0"/>
      <w:jc w:val="left"/>
    </w:pPr>
    <w:rPr>
      <w:sz w:val="18"/>
      <w:szCs w:val="18"/>
    </w:rPr>
  </w:style>
  <w:style w:type="paragraph" w:styleId="11">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uiPriority w:val="0"/>
    <w:pPr>
      <w:widowControl/>
      <w:spacing w:before="100" w:beforeAutospacing="1" w:after="100" w:afterAutospacing="1"/>
      <w:jc w:val="left"/>
    </w:pPr>
    <w:rPr>
      <w:rFonts w:ascii="宋体" w:hAnsi="宋体" w:cs="宋体"/>
      <w:color w:val="000000"/>
      <w:kern w:val="0"/>
      <w:sz w:val="24"/>
    </w:rPr>
  </w:style>
  <w:style w:type="table" w:styleId="14">
    <w:name w:val="Table Grid"/>
    <w:basedOn w:val="1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uiPriority w:val="0"/>
  </w:style>
  <w:style w:type="character" w:customStyle="1" w:styleId="17">
    <w:name w:val="标题 2 字符"/>
    <w:link w:val="3"/>
    <w:uiPriority w:val="0"/>
    <w:rPr>
      <w:b/>
      <w:bCs/>
      <w:kern w:val="2"/>
      <w:sz w:val="28"/>
      <w:szCs w:val="28"/>
    </w:rPr>
  </w:style>
  <w:style w:type="character" w:customStyle="1" w:styleId="18">
    <w:name w:val="large1"/>
    <w:uiPriority w:val="0"/>
    <w:rPr>
      <w:rFonts w:hint="eastAsia" w:ascii="宋体" w:hAnsi="宋体" w:eastAsia="宋体"/>
      <w:sz w:val="22"/>
      <w:szCs w:val="22"/>
    </w:rPr>
  </w:style>
  <w:style w:type="character" w:customStyle="1" w:styleId="19">
    <w:name w:val="页眉 字符"/>
    <w:link w:val="11"/>
    <w:uiPriority w:val="0"/>
    <w:rPr>
      <w:kern w:val="2"/>
      <w:sz w:val="18"/>
      <w:szCs w:val="18"/>
    </w:rPr>
  </w:style>
  <w:style w:type="character" w:customStyle="1" w:styleId="20">
    <w:name w:val="纯文本 字符"/>
    <w:link w:val="6"/>
    <w:uiPriority w:val="0"/>
    <w:rPr>
      <w:rFonts w:ascii="宋体" w:hAnsi="Courier New" w:cs="Courier New"/>
      <w:kern w:val="2"/>
      <w:sz w:val="21"/>
      <w:szCs w:val="21"/>
    </w:rPr>
  </w:style>
  <w:style w:type="character" w:customStyle="1" w:styleId="21">
    <w:name w:val="页眉 Char1"/>
    <w:semiHidden/>
    <w:uiPriority w:val="99"/>
    <w:rPr>
      <w:rFonts w:ascii="Times New Roman" w:hAnsi="Times New Roman" w:eastAsia="宋体" w:cs="Times New Roman"/>
      <w:sz w:val="18"/>
      <w:szCs w:val="18"/>
    </w:rPr>
  </w:style>
  <w:style w:type="character" w:customStyle="1" w:styleId="22">
    <w:name w:val="页脚 字符"/>
    <w:link w:val="10"/>
    <w:uiPriority w:val="99"/>
    <w:rPr>
      <w:kern w:val="2"/>
      <w:sz w:val="18"/>
      <w:szCs w:val="18"/>
    </w:rPr>
  </w:style>
  <w:style w:type="character" w:customStyle="1" w:styleId="23">
    <w:name w:val="apple-converted-space"/>
    <w:basedOn w:val="15"/>
    <w:uiPriority w:val="0"/>
  </w:style>
  <w:style w:type="character" w:customStyle="1" w:styleId="24">
    <w:name w:val="批注框文本 字符"/>
    <w:link w:val="9"/>
    <w:semiHidden/>
    <w:uiPriority w:val="99"/>
    <w:rPr>
      <w:kern w:val="2"/>
      <w:sz w:val="18"/>
      <w:szCs w:val="18"/>
    </w:rPr>
  </w:style>
  <w:style w:type="character" w:styleId="25">
    <w:name w:val="Placeholder Text"/>
    <w:semiHidden/>
    <w:uiPriority w:val="99"/>
    <w:rPr>
      <w:color w:val="808080"/>
    </w:rPr>
  </w:style>
  <w:style w:type="table" w:customStyle="1" w:styleId="26">
    <w:name w:val="网格型1"/>
    <w:basedOn w:val="13"/>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7">
    <w:name w:val="List Paragraph"/>
    <w:basedOn w:val="1"/>
    <w:qFormat/>
    <w:uiPriority w:val="34"/>
    <w:pPr>
      <w:ind w:firstLine="420" w:firstLineChars="200"/>
    </w:pPr>
    <w:rPr>
      <w:rFonts w:ascii="Calibri" w:hAnsi="Calibri"/>
      <w:szCs w:val="22"/>
    </w:rPr>
  </w:style>
  <w:style w:type="table" w:customStyle="1" w:styleId="28">
    <w:name w:val="网格型2"/>
    <w:basedOn w:val="13"/>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9">
    <w:name w:val="网格型11"/>
    <w:basedOn w:val="13"/>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CED5C-C000-4185-94EF-BAE6A4CDE80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1906</Words>
  <Characters>2412</Characters>
  <Lines>22</Lines>
  <Paragraphs>6</Paragraphs>
  <TotalTime>92</TotalTime>
  <ScaleCrop>false</ScaleCrop>
  <LinksUpToDate>false</LinksUpToDate>
  <CharactersWithSpaces>2788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2021-04-29T00:08:00Z</dcterms:created>
  <dc:creator>user</dc:creator>
  <cp:lastModifiedBy>江屏</cp:lastModifiedBy>
  <cp:lastPrinted>2005-12-15T08:11:00Z</cp:lastPrinted>
  <dcterms:modified xsi:type="dcterms:W3CDTF">2025-05-31T06:15:18Z</dcterms:modified>
  <dc:title>研究生学院关于2005年秋季学期</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eyJoZGlkIjoiOTMzZWNiNWRlZDhmYWM5NThmNTJiZjE4M2Y0NTk1ODgiLCJ1c2VySWQiOiI0ODkyMTc3MjQifQ==</vt:lpwstr>
  </property>
  <property fmtid="{D5CDD505-2E9C-101B-9397-08002B2CF9AE}" pid="3" name="KSOProductBuildVer">
    <vt:lpwstr>2052-12.1.0.20784</vt:lpwstr>
  </property>
  <property fmtid="{D5CDD505-2E9C-101B-9397-08002B2CF9AE}" pid="4" name="ICV">
    <vt:lpwstr>AD45D5DA2D374FE4858AB85697BCA5C6_12</vt:lpwstr>
  </property>
</Properties>
</file>