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E3C0E">
      <w:pPr>
        <w:widowControl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sz w:val="24"/>
          <w:lang w:val="en-US" w:eastAsia="zh-CN"/>
        </w:rPr>
        <w:t>选择</w:t>
      </w:r>
      <w:r>
        <w:rPr>
          <w:rFonts w:hint="eastAsia" w:ascii="宋体" w:hAnsi="宋体"/>
          <w:sz w:val="24"/>
        </w:rPr>
        <w:t>题</w:t>
      </w:r>
    </w:p>
    <w:p w14:paraId="3A80DBB5"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下列调查方法中属于交通密度调查方法的是（ ）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t>A出入量法   B试验车观测法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C仪器自动计测法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D车辆感应器测定法</w:t>
      </w:r>
    </w:p>
    <w:p w14:paraId="515BFC40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2ED1DBC7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290780B9">
      <w:pPr>
        <w:widowControl/>
        <w:jc w:val="left"/>
      </w:pPr>
    </w:p>
    <w:p w14:paraId="26213158">
      <w:pPr>
        <w:widowControl/>
        <w:jc w:val="lef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2、</w:t>
      </w:r>
      <w:r>
        <w:rPr>
          <w:rFonts w:ascii="宋体" w:hAnsi="宋体"/>
          <w:sz w:val="24"/>
        </w:rPr>
        <w:t>由于某些原因使车辆停止不动而引起的时间延误是(   )</w:t>
      </w:r>
      <w:r>
        <w:rPr>
          <w:rFonts w:hint="eastAsia" w:ascii="宋体" w:hAnsi="宋体"/>
          <w:sz w:val="24"/>
          <w:lang w:eastAsia="zh-CN"/>
        </w:rPr>
        <w:t>。</w:t>
      </w:r>
    </w:p>
    <w:p w14:paraId="1B18EF18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A固定延误   B运行延误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C停车延误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(D)排队延误</w:t>
      </w:r>
    </w:p>
    <w:p w14:paraId="7B3DBB48">
      <w:pPr>
        <w:widowControl/>
        <w:jc w:val="left"/>
      </w:pPr>
    </w:p>
    <w:p w14:paraId="785B2926">
      <w:pPr>
        <w:widowControl/>
        <w:jc w:val="left"/>
      </w:pPr>
    </w:p>
    <w:p w14:paraId="2E2FC543">
      <w:pPr>
        <w:widowControl/>
        <w:jc w:val="left"/>
      </w:pPr>
    </w:p>
    <w:p w14:paraId="1E4BE9A2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</w:t>
      </w:r>
      <w:r>
        <w:rPr>
          <w:rFonts w:ascii="宋体" w:hAnsi="宋体"/>
          <w:sz w:val="24"/>
        </w:rPr>
        <w:t>为保证绝大多数车辆都能遵守，同时又能最大限度地保证行车安全，常以(   )速度作为某些路段的最高限制速度。</w:t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t>A.50%车速 B.70%车速 C.85%车速  D.90%车速</w:t>
      </w:r>
    </w:p>
    <w:p w14:paraId="052349CE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09F72EFA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047CD81A">
      <w:pPr>
        <w:widowControl/>
        <w:jc w:val="left"/>
        <w:rPr>
          <w:rFonts w:ascii="宋体" w:hAnsi="宋体"/>
          <w:sz w:val="24"/>
        </w:rPr>
      </w:pPr>
    </w:p>
    <w:p w14:paraId="6042C0F1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 xml:space="preserve">在OD调查中，出行端点指的是(   ) 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t>A.出发点 B.目的点 C.产生点 D.起论点</w:t>
      </w:r>
    </w:p>
    <w:p w14:paraId="65CDBDCB">
      <w:pPr>
        <w:widowControl/>
        <w:jc w:val="left"/>
        <w:rPr>
          <w:rFonts w:ascii="宋体" w:hAnsi="宋体"/>
          <w:sz w:val="24"/>
        </w:rPr>
      </w:pPr>
    </w:p>
    <w:p w14:paraId="79B55361">
      <w:pPr>
        <w:widowControl/>
        <w:jc w:val="left"/>
        <w:rPr>
          <w:rFonts w:ascii="宋体" w:hAnsi="宋体"/>
          <w:sz w:val="24"/>
        </w:rPr>
      </w:pPr>
    </w:p>
    <w:p w14:paraId="7BA82929">
      <w:pPr>
        <w:widowControl/>
        <w:jc w:val="left"/>
        <w:rPr>
          <w:rFonts w:ascii="宋体" w:hAnsi="宋体"/>
          <w:sz w:val="24"/>
        </w:rPr>
      </w:pPr>
    </w:p>
    <w:p w14:paraId="3D6431F7">
      <w:pPr>
        <w:widowControl/>
        <w:jc w:val="left"/>
        <w:rPr>
          <w:rFonts w:ascii="宋体" w:hAnsi="宋体"/>
          <w:sz w:val="24"/>
        </w:rPr>
      </w:pPr>
    </w:p>
    <w:p w14:paraId="66A31C50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</w:t>
      </w:r>
      <w:r>
        <w:rPr>
          <w:rFonts w:ascii="宋体" w:hAnsi="宋体"/>
          <w:sz w:val="24"/>
        </w:rPr>
        <w:t>OD调查中的期望线的(   )表示区间出行次数的多少。</w:t>
      </w:r>
    </w:p>
    <w:p w14:paraId="0133C41E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A.长度 B.宽度 C.条数 D.颜色</w:t>
      </w:r>
    </w:p>
    <w:p w14:paraId="5EB02B14">
      <w:pPr>
        <w:widowControl/>
        <w:jc w:val="left"/>
        <w:rPr>
          <w:rFonts w:ascii="宋体" w:hAnsi="宋体"/>
          <w:sz w:val="24"/>
        </w:rPr>
      </w:pPr>
    </w:p>
    <w:p w14:paraId="62BA9BC0">
      <w:pPr>
        <w:widowControl/>
        <w:jc w:val="left"/>
        <w:rPr>
          <w:rFonts w:ascii="宋体" w:hAnsi="宋体"/>
          <w:sz w:val="24"/>
        </w:rPr>
      </w:pPr>
    </w:p>
    <w:p w14:paraId="4F7DBF3A">
      <w:pPr>
        <w:widowControl/>
        <w:jc w:val="left"/>
        <w:rPr>
          <w:rFonts w:ascii="宋体" w:hAnsi="宋体"/>
          <w:sz w:val="24"/>
        </w:rPr>
      </w:pPr>
    </w:p>
    <w:p w14:paraId="3FC3D7BA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6、</w:t>
      </w:r>
      <w:r>
        <w:rPr>
          <w:rFonts w:ascii="宋体" w:hAnsi="宋体"/>
          <w:sz w:val="24"/>
        </w:rPr>
        <w:t>驾驶员生理特性是指(   )。</w:t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t>A.视觉、听觉、触觉 B.视觉、听觉、平衡觉 C.视觉、触觉、平衡觉 D.听觉、触觉、平衡觉</w:t>
      </w:r>
    </w:p>
    <w:p w14:paraId="028EC83E">
      <w:pPr>
        <w:widowControl/>
        <w:jc w:val="left"/>
        <w:rPr>
          <w:rFonts w:ascii="宋体" w:hAnsi="宋体"/>
          <w:sz w:val="24"/>
        </w:rPr>
      </w:pPr>
    </w:p>
    <w:p w14:paraId="2F1ADCAC">
      <w:pPr>
        <w:widowControl/>
        <w:jc w:val="left"/>
        <w:rPr>
          <w:rFonts w:ascii="宋体" w:hAnsi="宋体"/>
          <w:sz w:val="24"/>
        </w:rPr>
      </w:pPr>
    </w:p>
    <w:p w14:paraId="495C5067">
      <w:pPr>
        <w:widowControl/>
        <w:jc w:val="left"/>
        <w:rPr>
          <w:rFonts w:ascii="宋体" w:hAnsi="宋体"/>
          <w:sz w:val="24"/>
        </w:rPr>
      </w:pPr>
    </w:p>
    <w:p w14:paraId="3ABC6DF0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7、</w:t>
      </w:r>
      <w:r>
        <w:rPr>
          <w:rFonts w:ascii="宋体" w:hAnsi="宋体"/>
          <w:sz w:val="24"/>
        </w:rPr>
        <w:t>车辆行驶路程与通过该路段的行程时间之比称为(   )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t>A.地点车速 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B</w:t>
      </w:r>
      <w:r>
        <w:rPr>
          <w:rFonts w:hint="eastAsia" w:ascii="宋体" w:hAnsi="宋体"/>
          <w:sz w:val="24"/>
        </w:rPr>
        <w:t xml:space="preserve">行程车速 </w:t>
      </w:r>
      <w:r>
        <w:rPr>
          <w:rFonts w:ascii="宋体" w:hAnsi="宋体"/>
          <w:sz w:val="24"/>
        </w:rPr>
        <w:t xml:space="preserve">  C</w:t>
      </w:r>
      <w:r>
        <w:rPr>
          <w:rFonts w:hint="eastAsia" w:ascii="宋体" w:hAnsi="宋体"/>
          <w:sz w:val="24"/>
        </w:rPr>
        <w:t>行驶车速</w:t>
      </w:r>
      <w:r>
        <w:rPr>
          <w:rFonts w:ascii="宋体" w:hAnsi="宋体"/>
          <w:sz w:val="24"/>
        </w:rPr>
        <w:t xml:space="preserve">   D.畅行车速</w:t>
      </w:r>
    </w:p>
    <w:p w14:paraId="766E97ED">
      <w:pPr>
        <w:widowControl/>
        <w:jc w:val="left"/>
        <w:rPr>
          <w:rFonts w:ascii="宋体" w:hAnsi="宋体"/>
          <w:sz w:val="24"/>
        </w:rPr>
      </w:pPr>
    </w:p>
    <w:p w14:paraId="36B6B25E">
      <w:pPr>
        <w:widowControl/>
        <w:jc w:val="left"/>
        <w:rPr>
          <w:rFonts w:ascii="宋体" w:hAnsi="宋体"/>
          <w:sz w:val="24"/>
        </w:rPr>
      </w:pPr>
    </w:p>
    <w:p w14:paraId="45081B8B">
      <w:pPr>
        <w:widowControl/>
        <w:jc w:val="left"/>
        <w:rPr>
          <w:rFonts w:ascii="宋体" w:hAnsi="宋体"/>
          <w:sz w:val="24"/>
        </w:rPr>
      </w:pPr>
    </w:p>
    <w:p w14:paraId="3C8DA073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</w:t>
      </w:r>
      <w:r>
        <w:rPr>
          <w:rFonts w:ascii="宋体" w:hAnsi="宋体"/>
          <w:sz w:val="24"/>
        </w:rPr>
        <w:t>最佳密度是流量达到(   )时的密度</w:t>
      </w:r>
      <w:r>
        <w:rPr>
          <w:rFonts w:hint="eastAsia" w:ascii="宋体" w:hAnsi="宋体"/>
          <w:sz w:val="24"/>
        </w:rPr>
        <w:t>。</w:t>
      </w:r>
    </w:p>
    <w:p w14:paraId="5CDD7398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A.最大 B.最小 C.畅通 D.平均值</w:t>
      </w:r>
    </w:p>
    <w:p w14:paraId="72F0C027">
      <w:pPr>
        <w:widowControl/>
        <w:jc w:val="left"/>
        <w:rPr>
          <w:rFonts w:ascii="宋体" w:hAnsi="宋体"/>
          <w:sz w:val="24"/>
        </w:rPr>
      </w:pPr>
    </w:p>
    <w:p w14:paraId="18C9785A">
      <w:pPr>
        <w:widowControl/>
        <w:jc w:val="left"/>
        <w:rPr>
          <w:rFonts w:ascii="宋体" w:hAnsi="宋体"/>
          <w:sz w:val="24"/>
        </w:rPr>
      </w:pPr>
    </w:p>
    <w:p w14:paraId="44DBA615">
      <w:pPr>
        <w:widowControl/>
        <w:jc w:val="left"/>
        <w:rPr>
          <w:rFonts w:ascii="宋体" w:hAnsi="宋体"/>
          <w:sz w:val="24"/>
        </w:rPr>
      </w:pPr>
    </w:p>
    <w:p w14:paraId="11C468DC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9、</w:t>
      </w:r>
      <w:r>
        <w:rPr>
          <w:rFonts w:ascii="宋体" w:hAnsi="宋体"/>
          <w:sz w:val="24"/>
        </w:rPr>
        <w:t>（   ）是排队系统服务水平的一种度量</w:t>
      </w:r>
      <w:r>
        <w:rPr>
          <w:rFonts w:hint="eastAsia" w:ascii="宋体" w:hAnsi="宋体"/>
          <w:sz w:val="24"/>
        </w:rPr>
        <w:t>。</w:t>
      </w:r>
    </w:p>
    <w:p w14:paraId="034BE7BD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A.等待时间 B.队长 C.忙期 D.服务方式</w:t>
      </w:r>
    </w:p>
    <w:p w14:paraId="2FEFB1FD">
      <w:pPr>
        <w:widowControl/>
        <w:jc w:val="left"/>
        <w:rPr>
          <w:rFonts w:ascii="宋体" w:hAnsi="宋体"/>
          <w:sz w:val="24"/>
        </w:rPr>
      </w:pPr>
    </w:p>
    <w:p w14:paraId="6EE340DD">
      <w:pPr>
        <w:widowControl/>
        <w:jc w:val="left"/>
        <w:rPr>
          <w:rFonts w:ascii="宋体" w:hAnsi="宋体"/>
          <w:sz w:val="24"/>
        </w:rPr>
      </w:pPr>
    </w:p>
    <w:p w14:paraId="6CD9C624">
      <w:pPr>
        <w:widowControl/>
        <w:jc w:val="left"/>
        <w:rPr>
          <w:rFonts w:ascii="宋体" w:hAnsi="宋体"/>
          <w:sz w:val="24"/>
        </w:rPr>
      </w:pPr>
    </w:p>
    <w:p w14:paraId="31790B64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交通量的空间分布主要指(   )</w: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t>方向分布和车道分布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t>A.路网分布 B.区域分布 C.车型分布 D.城乡分布</w:t>
      </w:r>
    </w:p>
    <w:p w14:paraId="1741609A">
      <w:pPr>
        <w:widowControl/>
        <w:jc w:val="left"/>
        <w:rPr>
          <w:rFonts w:ascii="宋体" w:hAnsi="宋体"/>
          <w:sz w:val="24"/>
        </w:rPr>
      </w:pPr>
    </w:p>
    <w:p w14:paraId="3C7FC30D">
      <w:pPr>
        <w:widowControl/>
        <w:jc w:val="left"/>
        <w:rPr>
          <w:rFonts w:ascii="宋体" w:hAnsi="宋体"/>
          <w:sz w:val="24"/>
        </w:rPr>
      </w:pPr>
    </w:p>
    <w:p w14:paraId="2D6BAEE9">
      <w:pPr>
        <w:widowControl/>
        <w:jc w:val="left"/>
        <w:rPr>
          <w:rFonts w:ascii="宋体" w:hAnsi="宋体"/>
          <w:sz w:val="24"/>
        </w:rPr>
      </w:pPr>
    </w:p>
    <w:p w14:paraId="2D4F7D78">
      <w:pPr>
        <w:widowControl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 w:ascii="宋体" w:hAnsi="宋体"/>
          <w:sz w:val="24"/>
        </w:rPr>
        <w:t>名词解释</w:t>
      </w:r>
    </w:p>
    <w:p w14:paraId="3455ED65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1、服务水平：</w:t>
      </w:r>
    </w:p>
    <w:p w14:paraId="5D30D8FC">
      <w:pPr>
        <w:widowControl/>
        <w:jc w:val="left"/>
        <w:rPr>
          <w:rFonts w:ascii="宋体" w:hAnsi="宋体"/>
          <w:sz w:val="24"/>
        </w:rPr>
      </w:pPr>
    </w:p>
    <w:p w14:paraId="34E83D9B">
      <w:pPr>
        <w:widowControl/>
        <w:jc w:val="left"/>
        <w:rPr>
          <w:rFonts w:ascii="宋体" w:hAnsi="宋体"/>
          <w:sz w:val="24"/>
        </w:rPr>
      </w:pPr>
    </w:p>
    <w:p w14:paraId="5E7F5996">
      <w:pPr>
        <w:widowControl/>
        <w:jc w:val="left"/>
        <w:rPr>
          <w:rFonts w:ascii="宋体" w:hAnsi="宋体"/>
          <w:sz w:val="24"/>
        </w:rPr>
      </w:pPr>
    </w:p>
    <w:p w14:paraId="440E8DD3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2、高峰小时交通量：</w:t>
      </w:r>
    </w:p>
    <w:p w14:paraId="2C66E734">
      <w:pPr>
        <w:widowControl/>
        <w:jc w:val="left"/>
        <w:rPr>
          <w:rFonts w:ascii="宋体" w:hAnsi="宋体"/>
          <w:sz w:val="24"/>
        </w:rPr>
      </w:pPr>
    </w:p>
    <w:p w14:paraId="6F05E34B">
      <w:pPr>
        <w:widowControl/>
        <w:jc w:val="left"/>
        <w:rPr>
          <w:rFonts w:ascii="宋体" w:hAnsi="宋体"/>
          <w:sz w:val="24"/>
        </w:rPr>
      </w:pPr>
    </w:p>
    <w:p w14:paraId="4156C603">
      <w:pPr>
        <w:widowControl/>
        <w:jc w:val="left"/>
        <w:rPr>
          <w:rFonts w:ascii="宋体" w:hAnsi="宋体"/>
          <w:sz w:val="24"/>
        </w:rPr>
      </w:pPr>
    </w:p>
    <w:p w14:paraId="1D3723EF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3、设计通行能力：</w:t>
      </w:r>
    </w:p>
    <w:p w14:paraId="41CAD5FF">
      <w:pPr>
        <w:widowControl/>
        <w:jc w:val="left"/>
        <w:rPr>
          <w:rFonts w:ascii="宋体" w:hAnsi="宋体"/>
          <w:sz w:val="24"/>
        </w:rPr>
      </w:pPr>
    </w:p>
    <w:p w14:paraId="6686DF4D">
      <w:pPr>
        <w:widowControl/>
        <w:jc w:val="left"/>
        <w:rPr>
          <w:rFonts w:ascii="宋体" w:hAnsi="宋体"/>
          <w:sz w:val="24"/>
        </w:rPr>
      </w:pPr>
    </w:p>
    <w:p w14:paraId="60737758">
      <w:pPr>
        <w:widowControl/>
        <w:jc w:val="left"/>
        <w:rPr>
          <w:rFonts w:ascii="宋体" w:hAnsi="宋体"/>
          <w:sz w:val="24"/>
        </w:rPr>
      </w:pPr>
    </w:p>
    <w:p w14:paraId="193B119B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4、期望线：</w:t>
      </w:r>
    </w:p>
    <w:p w14:paraId="40136C5E">
      <w:pPr>
        <w:widowControl/>
        <w:jc w:val="left"/>
        <w:rPr>
          <w:rFonts w:ascii="宋体" w:hAnsi="宋体"/>
          <w:sz w:val="24"/>
        </w:rPr>
      </w:pPr>
    </w:p>
    <w:p w14:paraId="1C394EA1">
      <w:pPr>
        <w:widowControl/>
        <w:jc w:val="left"/>
        <w:rPr>
          <w:rFonts w:ascii="宋体" w:hAnsi="宋体"/>
          <w:sz w:val="24"/>
        </w:rPr>
      </w:pPr>
    </w:p>
    <w:p w14:paraId="33BA608D">
      <w:pPr>
        <w:widowControl/>
        <w:jc w:val="left"/>
        <w:rPr>
          <w:rFonts w:ascii="宋体" w:hAnsi="宋体"/>
          <w:sz w:val="24"/>
        </w:rPr>
      </w:pPr>
    </w:p>
    <w:p w14:paraId="79A354C8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5、交通流密度：</w:t>
      </w:r>
    </w:p>
    <w:p w14:paraId="7CD76134">
      <w:pPr>
        <w:widowControl/>
        <w:jc w:val="left"/>
        <w:rPr>
          <w:rFonts w:ascii="宋体" w:hAnsi="宋体"/>
          <w:sz w:val="24"/>
        </w:rPr>
      </w:pPr>
    </w:p>
    <w:p w14:paraId="1B6F3012">
      <w:pPr>
        <w:widowControl/>
        <w:jc w:val="left"/>
        <w:rPr>
          <w:rFonts w:ascii="宋体" w:hAnsi="宋体"/>
          <w:sz w:val="24"/>
        </w:rPr>
      </w:pPr>
    </w:p>
    <w:p w14:paraId="1DA35E8B">
      <w:pPr>
        <w:widowControl/>
        <w:jc w:val="left"/>
        <w:rPr>
          <w:rFonts w:ascii="宋体" w:hAnsi="宋体"/>
          <w:sz w:val="24"/>
        </w:rPr>
      </w:pPr>
    </w:p>
    <w:p w14:paraId="6269E5A1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三、简答题</w:t>
      </w:r>
    </w:p>
    <w:p w14:paraId="06E7E405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、交通规划的目的和含义。</w:t>
      </w:r>
    </w:p>
    <w:p w14:paraId="4335FD38">
      <w:pPr>
        <w:widowControl/>
        <w:jc w:val="left"/>
        <w:rPr>
          <w:rFonts w:ascii="宋体" w:hAnsi="宋体"/>
          <w:sz w:val="24"/>
        </w:rPr>
      </w:pPr>
    </w:p>
    <w:p w14:paraId="691BD409">
      <w:pPr>
        <w:widowControl/>
        <w:jc w:val="left"/>
        <w:rPr>
          <w:rFonts w:ascii="宋体" w:hAnsi="宋体"/>
          <w:sz w:val="24"/>
        </w:rPr>
      </w:pPr>
    </w:p>
    <w:p w14:paraId="5D58C931">
      <w:pPr>
        <w:widowControl/>
        <w:jc w:val="left"/>
        <w:rPr>
          <w:rFonts w:ascii="宋体" w:hAnsi="宋体"/>
          <w:sz w:val="24"/>
        </w:rPr>
      </w:pPr>
    </w:p>
    <w:p w14:paraId="722C29B3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2、何谓信号相位、周期以及绿信比？</w:t>
      </w:r>
    </w:p>
    <w:p w14:paraId="49A30E7F">
      <w:pPr>
        <w:widowControl/>
        <w:jc w:val="left"/>
        <w:rPr>
          <w:rFonts w:ascii="宋体" w:hAnsi="宋体"/>
          <w:sz w:val="24"/>
        </w:rPr>
      </w:pPr>
    </w:p>
    <w:p w14:paraId="15FDF2EE">
      <w:pPr>
        <w:widowControl/>
        <w:jc w:val="left"/>
        <w:rPr>
          <w:rFonts w:ascii="宋体" w:hAnsi="宋体"/>
          <w:sz w:val="24"/>
        </w:rPr>
      </w:pPr>
    </w:p>
    <w:p w14:paraId="7FE5FFFB">
      <w:pPr>
        <w:widowControl/>
        <w:jc w:val="left"/>
        <w:rPr>
          <w:rFonts w:ascii="宋体" w:hAnsi="宋体"/>
          <w:sz w:val="24"/>
        </w:rPr>
      </w:pPr>
    </w:p>
    <w:p w14:paraId="1CE26B2C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3、简述交通流基本模型以及各参数的含义。</w:t>
      </w:r>
    </w:p>
    <w:p w14:paraId="64299C5A">
      <w:pPr>
        <w:widowControl/>
        <w:jc w:val="left"/>
        <w:rPr>
          <w:rFonts w:ascii="宋体" w:hAnsi="宋体"/>
          <w:sz w:val="24"/>
        </w:rPr>
      </w:pPr>
    </w:p>
    <w:p w14:paraId="24624D45">
      <w:pPr>
        <w:widowControl/>
        <w:jc w:val="left"/>
        <w:rPr>
          <w:rFonts w:ascii="宋体" w:hAnsi="宋体"/>
          <w:sz w:val="24"/>
        </w:rPr>
      </w:pPr>
    </w:p>
    <w:p w14:paraId="5748177D">
      <w:pPr>
        <w:widowControl/>
        <w:jc w:val="left"/>
        <w:rPr>
          <w:rFonts w:ascii="宋体" w:hAnsi="宋体"/>
          <w:sz w:val="24"/>
        </w:rPr>
      </w:pPr>
    </w:p>
    <w:p w14:paraId="0B1494BD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4、简述排队系统的三个组成部分。</w:t>
      </w:r>
    </w:p>
    <w:p w14:paraId="21EBBEA9">
      <w:pPr>
        <w:widowControl/>
        <w:jc w:val="left"/>
        <w:rPr>
          <w:rFonts w:ascii="宋体" w:hAnsi="宋体"/>
          <w:sz w:val="24"/>
        </w:rPr>
      </w:pPr>
    </w:p>
    <w:p w14:paraId="04FEF0AA">
      <w:pPr>
        <w:widowControl/>
        <w:jc w:val="left"/>
        <w:rPr>
          <w:rFonts w:ascii="宋体" w:hAnsi="宋体"/>
          <w:sz w:val="24"/>
        </w:rPr>
      </w:pPr>
    </w:p>
    <w:p w14:paraId="1263AB52">
      <w:pPr>
        <w:widowControl/>
        <w:jc w:val="left"/>
        <w:rPr>
          <w:rFonts w:ascii="宋体" w:hAnsi="宋体"/>
          <w:sz w:val="24"/>
        </w:rPr>
      </w:pPr>
    </w:p>
    <w:p w14:paraId="36EDB481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5、简述交通法规的作用。</w:t>
      </w:r>
    </w:p>
    <w:p w14:paraId="243400FE">
      <w:pPr>
        <w:widowControl/>
        <w:jc w:val="left"/>
        <w:rPr>
          <w:rFonts w:ascii="宋体" w:hAnsi="宋体"/>
          <w:sz w:val="24"/>
        </w:rPr>
      </w:pPr>
    </w:p>
    <w:p w14:paraId="20BB8F03">
      <w:pPr>
        <w:widowControl/>
        <w:jc w:val="left"/>
        <w:rPr>
          <w:rFonts w:ascii="宋体" w:hAnsi="宋体"/>
          <w:sz w:val="24"/>
        </w:rPr>
      </w:pPr>
    </w:p>
    <w:p w14:paraId="2C7589DA">
      <w:pPr>
        <w:widowControl/>
        <w:jc w:val="left"/>
        <w:rPr>
          <w:rFonts w:ascii="宋体" w:hAnsi="宋体"/>
          <w:sz w:val="24"/>
        </w:rPr>
      </w:pPr>
    </w:p>
    <w:p w14:paraId="3D6EC00D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四、计算题</w:t>
      </w:r>
    </w:p>
    <w:p w14:paraId="1E3D556A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在某路段观测所得的高峰小时内连续5min时段的交通量统计如下表所示，求5min及15分钟的高峰小时系数。</w:t>
      </w:r>
    </w:p>
    <w:tbl>
      <w:tblPr>
        <w:tblStyle w:val="5"/>
        <w:tblW w:w="10632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559"/>
        <w:gridCol w:w="1560"/>
        <w:gridCol w:w="1559"/>
        <w:gridCol w:w="1517"/>
        <w:gridCol w:w="1460"/>
        <w:gridCol w:w="1417"/>
      </w:tblGrid>
      <w:tr w14:paraId="6BACE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560" w:type="dxa"/>
            <w:vAlign w:val="center"/>
          </w:tcPr>
          <w:p w14:paraId="6DEDA40F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统计时间</w:t>
            </w:r>
          </w:p>
        </w:tc>
        <w:tc>
          <w:tcPr>
            <w:tcW w:w="1559" w:type="dxa"/>
            <w:vAlign w:val="center"/>
          </w:tcPr>
          <w:p w14:paraId="44A4C799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8：0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05</w:t>
            </w:r>
          </w:p>
        </w:tc>
        <w:tc>
          <w:tcPr>
            <w:tcW w:w="1560" w:type="dxa"/>
            <w:vAlign w:val="center"/>
          </w:tcPr>
          <w:p w14:paraId="115222C1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05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1559" w:type="dxa"/>
            <w:vAlign w:val="center"/>
          </w:tcPr>
          <w:p w14:paraId="303416B4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10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1517" w:type="dxa"/>
            <w:vAlign w:val="center"/>
          </w:tcPr>
          <w:p w14:paraId="4CD146A9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15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20</w:t>
            </w:r>
          </w:p>
        </w:tc>
        <w:tc>
          <w:tcPr>
            <w:tcW w:w="1460" w:type="dxa"/>
            <w:vAlign w:val="center"/>
          </w:tcPr>
          <w:p w14:paraId="2BD094A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25</w:t>
            </w:r>
          </w:p>
        </w:tc>
        <w:tc>
          <w:tcPr>
            <w:tcW w:w="1417" w:type="dxa"/>
            <w:vAlign w:val="center"/>
          </w:tcPr>
          <w:p w14:paraId="5177A636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25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30</w:t>
            </w:r>
          </w:p>
        </w:tc>
      </w:tr>
      <w:tr w14:paraId="34EE1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560" w:type="dxa"/>
            <w:vAlign w:val="center"/>
          </w:tcPr>
          <w:p w14:paraId="4FC9E9D4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min</w:t>
            </w:r>
            <w:r>
              <w:rPr>
                <w:rFonts w:hint="eastAsia" w:ascii="宋体" w:hAnsi="宋体"/>
                <w:sz w:val="24"/>
              </w:rPr>
              <w:t>交通量</w:t>
            </w:r>
          </w:p>
        </w:tc>
        <w:tc>
          <w:tcPr>
            <w:tcW w:w="1559" w:type="dxa"/>
            <w:vAlign w:val="center"/>
          </w:tcPr>
          <w:p w14:paraId="1EAE81A7">
            <w:pPr>
              <w:widowControl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18</w:t>
            </w:r>
          </w:p>
        </w:tc>
        <w:tc>
          <w:tcPr>
            <w:tcW w:w="1560" w:type="dxa"/>
            <w:vAlign w:val="center"/>
          </w:tcPr>
          <w:p w14:paraId="2A24BA5E">
            <w:pPr>
              <w:widowControl/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14</w:t>
            </w:r>
          </w:p>
        </w:tc>
        <w:tc>
          <w:tcPr>
            <w:tcW w:w="1559" w:type="dxa"/>
            <w:vAlign w:val="center"/>
          </w:tcPr>
          <w:p w14:paraId="0D5783DB">
            <w:pPr>
              <w:widowControl/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12</w:t>
            </w:r>
          </w:p>
        </w:tc>
        <w:tc>
          <w:tcPr>
            <w:tcW w:w="1517" w:type="dxa"/>
            <w:vAlign w:val="center"/>
          </w:tcPr>
          <w:p w14:paraId="5B848E79">
            <w:pPr>
              <w:widowControl/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11</w:t>
            </w:r>
          </w:p>
        </w:tc>
        <w:tc>
          <w:tcPr>
            <w:tcW w:w="1460" w:type="dxa"/>
            <w:vAlign w:val="center"/>
          </w:tcPr>
          <w:p w14:paraId="145E14B3">
            <w:pPr>
              <w:widowControl/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14</w:t>
            </w:r>
          </w:p>
        </w:tc>
        <w:tc>
          <w:tcPr>
            <w:tcW w:w="1417" w:type="dxa"/>
            <w:vAlign w:val="center"/>
          </w:tcPr>
          <w:p w14:paraId="4FC95159">
            <w:pPr>
              <w:widowControl/>
              <w:ind w:firstLine="240" w:firstLineChars="1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20</w:t>
            </w:r>
          </w:p>
        </w:tc>
      </w:tr>
      <w:tr w14:paraId="0452E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560" w:type="dxa"/>
            <w:vAlign w:val="center"/>
          </w:tcPr>
          <w:p w14:paraId="3DC02386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统计时间</w:t>
            </w:r>
          </w:p>
        </w:tc>
        <w:tc>
          <w:tcPr>
            <w:tcW w:w="1559" w:type="dxa"/>
            <w:vAlign w:val="center"/>
          </w:tcPr>
          <w:p w14:paraId="5BE1CED4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30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35</w:t>
            </w:r>
          </w:p>
        </w:tc>
        <w:tc>
          <w:tcPr>
            <w:tcW w:w="1560" w:type="dxa"/>
            <w:vAlign w:val="center"/>
          </w:tcPr>
          <w:p w14:paraId="77965597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35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40</w:t>
            </w:r>
          </w:p>
        </w:tc>
        <w:tc>
          <w:tcPr>
            <w:tcW w:w="1559" w:type="dxa"/>
            <w:vAlign w:val="center"/>
          </w:tcPr>
          <w:p w14:paraId="5A9B482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40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45</w:t>
            </w:r>
          </w:p>
        </w:tc>
        <w:tc>
          <w:tcPr>
            <w:tcW w:w="1517" w:type="dxa"/>
            <w:vAlign w:val="center"/>
          </w:tcPr>
          <w:p w14:paraId="4BC2C3FF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45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50</w:t>
            </w:r>
          </w:p>
        </w:tc>
        <w:tc>
          <w:tcPr>
            <w:tcW w:w="1460" w:type="dxa"/>
            <w:vAlign w:val="center"/>
          </w:tcPr>
          <w:p w14:paraId="67D0DBC6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50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55</w:t>
            </w:r>
          </w:p>
        </w:tc>
        <w:tc>
          <w:tcPr>
            <w:tcW w:w="1417" w:type="dxa"/>
            <w:vAlign w:val="center"/>
          </w:tcPr>
          <w:p w14:paraId="2E1E9BC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55</w:t>
            </w:r>
            <w:r>
              <w:rPr>
                <w:rFonts w:hint="eastAsia" w:ascii="宋体" w:hAnsi="宋体"/>
                <w:sz w:val="24"/>
              </w:rPr>
              <w:t>～</w:t>
            </w:r>
            <w:r>
              <w:rPr>
                <w:rFonts w:ascii="宋体" w:hAnsi="宋体"/>
                <w:sz w:val="24"/>
              </w:rPr>
              <w:t>9</w:t>
            </w:r>
            <w:r>
              <w:rPr>
                <w:rFonts w:hint="eastAsia" w:ascii="宋体" w:hAnsi="宋体"/>
                <w:sz w:val="24"/>
              </w:rPr>
              <w:t>:</w:t>
            </w:r>
            <w:r>
              <w:rPr>
                <w:rFonts w:ascii="宋体" w:hAnsi="宋体"/>
                <w:sz w:val="24"/>
              </w:rPr>
              <w:t>00</w:t>
            </w:r>
          </w:p>
        </w:tc>
      </w:tr>
      <w:tr w14:paraId="72F7D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560" w:type="dxa"/>
            <w:vAlign w:val="center"/>
          </w:tcPr>
          <w:p w14:paraId="4632FF83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min</w:t>
            </w:r>
            <w:r>
              <w:rPr>
                <w:rFonts w:hint="eastAsia" w:ascii="宋体" w:hAnsi="宋体"/>
                <w:sz w:val="24"/>
              </w:rPr>
              <w:t>交通量</w:t>
            </w:r>
          </w:p>
        </w:tc>
        <w:tc>
          <w:tcPr>
            <w:tcW w:w="1559" w:type="dxa"/>
            <w:vAlign w:val="center"/>
          </w:tcPr>
          <w:p w14:paraId="0C4D257C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1560" w:type="dxa"/>
            <w:vAlign w:val="center"/>
          </w:tcPr>
          <w:p w14:paraId="33C6395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06</w:t>
            </w:r>
          </w:p>
        </w:tc>
        <w:tc>
          <w:tcPr>
            <w:tcW w:w="1559" w:type="dxa"/>
            <w:vAlign w:val="center"/>
          </w:tcPr>
          <w:p w14:paraId="3A003CE5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04</w:t>
            </w:r>
          </w:p>
        </w:tc>
        <w:tc>
          <w:tcPr>
            <w:tcW w:w="1517" w:type="dxa"/>
            <w:vAlign w:val="center"/>
          </w:tcPr>
          <w:p w14:paraId="709767EC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08</w:t>
            </w:r>
          </w:p>
        </w:tc>
        <w:tc>
          <w:tcPr>
            <w:tcW w:w="1460" w:type="dxa"/>
            <w:vAlign w:val="center"/>
          </w:tcPr>
          <w:p w14:paraId="3696E105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1417" w:type="dxa"/>
            <w:vAlign w:val="center"/>
          </w:tcPr>
          <w:p w14:paraId="7AFC809D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07</w:t>
            </w:r>
          </w:p>
        </w:tc>
      </w:tr>
    </w:tbl>
    <w:p w14:paraId="37F267E0">
      <w:pPr>
        <w:widowControl/>
        <w:jc w:val="left"/>
      </w:pPr>
    </w:p>
    <w:p w14:paraId="00D094E5">
      <w:pPr>
        <w:widowControl/>
        <w:jc w:val="left"/>
      </w:pPr>
    </w:p>
    <w:p w14:paraId="0827D005">
      <w:pPr>
        <w:widowControl/>
        <w:jc w:val="left"/>
      </w:pPr>
    </w:p>
    <w:p w14:paraId="6D96E58E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五、论述题</w:t>
      </w:r>
      <w:bookmarkStart w:id="0" w:name="_GoBack"/>
      <w:bookmarkEnd w:id="0"/>
    </w:p>
    <w:p w14:paraId="0C62FC2F">
      <w:pPr>
        <w:widowControl/>
        <w:jc w:val="left"/>
      </w:pPr>
      <w:r>
        <w:rPr>
          <w:rFonts w:hint="eastAsia" w:ascii="宋体" w:hAnsi="宋体"/>
          <w:sz w:val="24"/>
        </w:rPr>
        <w:t>结合所学知识，简述我国交通运输方面存在的不足。</w:t>
      </w:r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566"/>
    <w:rsid w:val="00026BD0"/>
    <w:rsid w:val="00097A47"/>
    <w:rsid w:val="000A49EB"/>
    <w:rsid w:val="000C4199"/>
    <w:rsid w:val="000E7941"/>
    <w:rsid w:val="000E7BBD"/>
    <w:rsid w:val="00120DE0"/>
    <w:rsid w:val="001A63C1"/>
    <w:rsid w:val="001C7DFD"/>
    <w:rsid w:val="001D7981"/>
    <w:rsid w:val="001E25DA"/>
    <w:rsid w:val="00275B8B"/>
    <w:rsid w:val="00294A0D"/>
    <w:rsid w:val="002955CD"/>
    <w:rsid w:val="003D1062"/>
    <w:rsid w:val="00425F19"/>
    <w:rsid w:val="00434B3F"/>
    <w:rsid w:val="00483447"/>
    <w:rsid w:val="004D0C86"/>
    <w:rsid w:val="005C3AB4"/>
    <w:rsid w:val="005D5DEB"/>
    <w:rsid w:val="0066703F"/>
    <w:rsid w:val="00667BCA"/>
    <w:rsid w:val="006A3B1E"/>
    <w:rsid w:val="006C4558"/>
    <w:rsid w:val="006F37D8"/>
    <w:rsid w:val="00713917"/>
    <w:rsid w:val="007222DD"/>
    <w:rsid w:val="007254CC"/>
    <w:rsid w:val="00765A81"/>
    <w:rsid w:val="007D4B30"/>
    <w:rsid w:val="0085000E"/>
    <w:rsid w:val="00890307"/>
    <w:rsid w:val="008F2E20"/>
    <w:rsid w:val="00916AD0"/>
    <w:rsid w:val="009234A2"/>
    <w:rsid w:val="00937FF9"/>
    <w:rsid w:val="00983566"/>
    <w:rsid w:val="009868F2"/>
    <w:rsid w:val="00AA209E"/>
    <w:rsid w:val="00AA65BB"/>
    <w:rsid w:val="00B025F6"/>
    <w:rsid w:val="00B87553"/>
    <w:rsid w:val="00B9330E"/>
    <w:rsid w:val="00BE1415"/>
    <w:rsid w:val="00CC64B8"/>
    <w:rsid w:val="00D32CFB"/>
    <w:rsid w:val="00D70417"/>
    <w:rsid w:val="00D80BD8"/>
    <w:rsid w:val="00DC58CD"/>
    <w:rsid w:val="00DE56AA"/>
    <w:rsid w:val="00E07226"/>
    <w:rsid w:val="00E2332A"/>
    <w:rsid w:val="00F265F0"/>
    <w:rsid w:val="00F3267E"/>
    <w:rsid w:val="00F83247"/>
    <w:rsid w:val="00F8428F"/>
    <w:rsid w:val="00FD1D37"/>
    <w:rsid w:val="00FF2FF1"/>
    <w:rsid w:val="3202592E"/>
    <w:rsid w:val="58581D79"/>
    <w:rsid w:val="640D2476"/>
    <w:rsid w:val="761D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styleId="9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796</Words>
  <Characters>957</Characters>
  <Lines>8</Lines>
  <Paragraphs>2</Paragraphs>
  <TotalTime>302</TotalTime>
  <ScaleCrop>false</ScaleCrop>
  <LinksUpToDate>false</LinksUpToDate>
  <CharactersWithSpaces>1035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2020-11-17T02:52:00Z</dcterms:created>
  <dc:creator>xu zifei</dc:creator>
  <cp:lastModifiedBy>江屏</cp:lastModifiedBy>
  <dcterms:modified xsi:type="dcterms:W3CDTF">2025-05-31T08:18:37Z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eyJoZGlkIjoiOTMzZWNiNWRlZDhmYWM5NThmNTJiZjE4M2Y0NTk1ODgiLCJ1c2VySWQiOiI0ODkyMTc3MjQifQ==</vt:lpwstr>
  </property>
  <property fmtid="{D5CDD505-2E9C-101B-9397-08002B2CF9AE}" pid="4" name="ICV">
    <vt:lpwstr>6DACC4B3148342BCB2EA2D0BE543B447_12</vt:lpwstr>
  </property>
</Properties>
</file>