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23C4B0">
      <w:pPr>
        <w:snapToGrid w:val="0"/>
        <w:spacing w:line="360" w:lineRule="atLeast"/>
        <w:rPr>
          <w:b/>
          <w:bCs/>
          <w:sz w:val="24"/>
        </w:rPr>
      </w:pPr>
      <w:r>
        <w:rPr>
          <w:b/>
          <w:bCs/>
          <w:sz w:val="24"/>
        </w:rPr>
        <w:t>一、单项选择题</w:t>
      </w:r>
    </w:p>
    <w:p w14:paraId="543D447D">
      <w:pPr>
        <w:snapToGrid w:val="0"/>
        <w:spacing w:line="360" w:lineRule="atLeast"/>
        <w:rPr>
          <w:sz w:val="24"/>
        </w:rPr>
      </w:pPr>
      <w:r>
        <w:rPr>
          <w:sz w:val="24"/>
        </w:rPr>
        <w:t>1．在对老年人养老模式与幸福感的抽样调查中，养老模式（居家养老，社区养老，普通养老机构养老，医养结合机构养老），幸福感（非常幸福、一般幸福、不幸福），其中‘养老模式’和“幸福感”的数据类型分别是（   ）</w:t>
      </w:r>
    </w:p>
    <w:p w14:paraId="4D796439">
      <w:pPr>
        <w:snapToGrid w:val="0"/>
        <w:spacing w:line="360" w:lineRule="atLeast"/>
        <w:ind w:firstLine="284"/>
        <w:rPr>
          <w:sz w:val="24"/>
        </w:rPr>
      </w:pPr>
      <w:r>
        <w:rPr>
          <w:sz w:val="24"/>
        </w:rPr>
        <w:t xml:space="preserve">A. 定量数据和顺序数据         B. 分类数据和顺序数据 </w:t>
      </w:r>
    </w:p>
    <w:p w14:paraId="4506CAD4">
      <w:pPr>
        <w:snapToGrid w:val="0"/>
        <w:spacing w:line="360" w:lineRule="atLeast"/>
        <w:ind w:firstLine="284"/>
        <w:rPr>
          <w:sz w:val="24"/>
        </w:rPr>
      </w:pPr>
      <w:r>
        <w:rPr>
          <w:sz w:val="24"/>
        </w:rPr>
        <w:t>C. 分类数据和定量数据         D. 顺序数据和分类数据</w:t>
      </w:r>
    </w:p>
    <w:p w14:paraId="30A004FA">
      <w:pPr>
        <w:snapToGrid w:val="0"/>
        <w:spacing w:line="360" w:lineRule="atLeast"/>
        <w:rPr>
          <w:sz w:val="24"/>
        </w:rPr>
      </w:pPr>
      <w:r>
        <w:rPr>
          <w:sz w:val="24"/>
        </w:rPr>
        <w:t>2．某研究部门准备在全市200万个家庭中抽取2000个家庭，推断该城市所有职工家庭的年人均收入。这项研究的统计量是（   ）。</w:t>
      </w:r>
    </w:p>
    <w:p w14:paraId="05EBBC1F">
      <w:pPr>
        <w:snapToGrid w:val="0"/>
        <w:spacing w:line="360" w:lineRule="atLeast"/>
        <w:ind w:firstLine="284"/>
        <w:rPr>
          <w:sz w:val="24"/>
        </w:rPr>
      </w:pPr>
      <w:r>
        <w:rPr>
          <w:sz w:val="24"/>
        </w:rPr>
        <w:t>A．2000个家庭的年人均收入       B．200万个家庭的年人均收入</w:t>
      </w:r>
    </w:p>
    <w:p w14:paraId="3F9CA7CF">
      <w:pPr>
        <w:snapToGrid w:val="0"/>
        <w:spacing w:line="360" w:lineRule="atLeast"/>
        <w:ind w:firstLine="284"/>
        <w:rPr>
          <w:sz w:val="24"/>
        </w:rPr>
      </w:pPr>
      <w:r>
        <w:rPr>
          <w:sz w:val="24"/>
        </w:rPr>
        <w:t>C．2000个家庭                   D．200万个家庭</w:t>
      </w:r>
    </w:p>
    <w:p w14:paraId="77DE9307">
      <w:pPr>
        <w:snapToGrid w:val="0"/>
        <w:spacing w:line="360" w:lineRule="atLeast"/>
        <w:rPr>
          <w:sz w:val="24"/>
        </w:rPr>
      </w:pPr>
      <w:r>
        <w:rPr>
          <w:sz w:val="24"/>
        </w:rPr>
        <w:t>3. 假定标志值所对应的权数都缩小1/10，则算术平均数（    ）</w:t>
      </w:r>
    </w:p>
    <w:p w14:paraId="30BB63C9">
      <w:pPr>
        <w:snapToGrid w:val="0"/>
        <w:spacing w:line="360" w:lineRule="atLeast"/>
        <w:ind w:firstLine="284"/>
        <w:rPr>
          <w:sz w:val="24"/>
        </w:rPr>
      </w:pPr>
      <w:r>
        <w:rPr>
          <w:sz w:val="24"/>
        </w:rPr>
        <w:t>A. 无法判断      B.扩大10倍        C.  不变         D. 缩小1/10</w:t>
      </w:r>
    </w:p>
    <w:p w14:paraId="1FEFF3C2">
      <w:pPr>
        <w:snapToGrid w:val="0"/>
        <w:spacing w:line="360" w:lineRule="atLeast"/>
        <w:rPr>
          <w:sz w:val="24"/>
        </w:rPr>
      </w:pPr>
      <w:r>
        <w:rPr>
          <w:sz w:val="24"/>
        </w:rPr>
        <w:t>4．总体参数的值通常是（   ）</w:t>
      </w:r>
    </w:p>
    <w:p w14:paraId="536715DE">
      <w:pPr>
        <w:snapToGrid w:val="0"/>
        <w:spacing w:line="360" w:lineRule="atLeast"/>
        <w:ind w:firstLine="284"/>
        <w:rPr>
          <w:sz w:val="24"/>
        </w:rPr>
      </w:pPr>
      <w:r>
        <w:rPr>
          <w:sz w:val="24"/>
        </w:rPr>
        <w:t xml:space="preserve">A. 唯一但是未知的          B. 唯一且可知的   </w:t>
      </w:r>
    </w:p>
    <w:p w14:paraId="34BECEEC">
      <w:pPr>
        <w:snapToGrid w:val="0"/>
        <w:spacing w:line="360" w:lineRule="atLeast"/>
        <w:ind w:firstLine="284"/>
        <w:rPr>
          <w:sz w:val="24"/>
        </w:rPr>
      </w:pPr>
      <w:r>
        <w:rPr>
          <w:sz w:val="24"/>
        </w:rPr>
        <w:t>C. 可知但非唯一的          D. 非唯一也不可知的</w:t>
      </w:r>
    </w:p>
    <w:p w14:paraId="17151572">
      <w:pPr>
        <w:snapToGrid w:val="0"/>
        <w:spacing w:line="360" w:lineRule="atLeast"/>
        <w:rPr>
          <w:sz w:val="24"/>
        </w:rPr>
      </w:pPr>
      <w:r>
        <w:rPr>
          <w:sz w:val="24"/>
        </w:rPr>
        <w:t>5．随机抽取6人，得某门课程考试成绩分别为82、62、68、88、50、62，则考试成绩的中位数是（  ）</w:t>
      </w:r>
    </w:p>
    <w:p w14:paraId="1EE4647F">
      <w:pPr>
        <w:snapToGrid w:val="0"/>
        <w:spacing w:line="360" w:lineRule="atLeast"/>
        <w:ind w:firstLine="284"/>
        <w:rPr>
          <w:sz w:val="24"/>
        </w:rPr>
      </w:pPr>
      <w:r>
        <w:rPr>
          <w:sz w:val="24"/>
        </w:rPr>
        <w:t>A. 62      B. 69        C. 65         D. 78</w:t>
      </w:r>
    </w:p>
    <w:p w14:paraId="3AF02AD0">
      <w:pPr>
        <w:snapToGrid w:val="0"/>
        <w:spacing w:line="360" w:lineRule="atLeast"/>
        <w:rPr>
          <w:sz w:val="24"/>
        </w:rPr>
      </w:pPr>
      <w:r>
        <w:rPr>
          <w:sz w:val="24"/>
        </w:rPr>
        <w:t>6．为了调查某校学生的月生活费用支出，从男生中抽取600名学生调查，从女生中抽取400名学生调查，这种抽样方法属于（  ）。</w:t>
      </w:r>
    </w:p>
    <w:p w14:paraId="2AA73CC3">
      <w:pPr>
        <w:snapToGrid w:val="0"/>
        <w:spacing w:line="360" w:lineRule="atLeast"/>
        <w:ind w:firstLine="284"/>
        <w:rPr>
          <w:sz w:val="24"/>
        </w:rPr>
      </w:pPr>
      <w:r>
        <w:rPr>
          <w:sz w:val="24"/>
        </w:rPr>
        <w:t>A．简单随机抽样 B．整群抽样 C．分层抽样 D．等距抽样</w:t>
      </w:r>
    </w:p>
    <w:p w14:paraId="6CD2DE74">
      <w:pPr>
        <w:snapToGrid w:val="0"/>
        <w:spacing w:line="360" w:lineRule="atLeast"/>
        <w:rPr>
          <w:sz w:val="24"/>
        </w:rPr>
      </w:pPr>
      <w:r>
        <w:rPr>
          <w:sz w:val="24"/>
        </w:rPr>
        <w:t>7．关于抽样误差的叙述，正确的是（   ）</w:t>
      </w:r>
    </w:p>
    <w:p w14:paraId="70ACEB45">
      <w:pPr>
        <w:snapToGrid w:val="0"/>
        <w:spacing w:line="360" w:lineRule="atLeast"/>
        <w:ind w:firstLine="284"/>
        <w:rPr>
          <w:sz w:val="24"/>
        </w:rPr>
      </w:pPr>
      <w:r>
        <w:rPr>
          <w:sz w:val="24"/>
        </w:rPr>
        <w:t xml:space="preserve">A. 不可事先计算但能控制   B. 可以事先计算和避免    </w:t>
      </w:r>
    </w:p>
    <w:p w14:paraId="34CA9BE5">
      <w:pPr>
        <w:snapToGrid w:val="0"/>
        <w:spacing w:line="360" w:lineRule="atLeast"/>
        <w:ind w:firstLine="284"/>
        <w:rPr>
          <w:sz w:val="24"/>
        </w:rPr>
      </w:pPr>
      <w:r>
        <w:rPr>
          <w:sz w:val="24"/>
        </w:rPr>
        <w:t>C. 能够控制和避免         D. 可以事先计算并可以控制，但不可避免</w:t>
      </w:r>
    </w:p>
    <w:p w14:paraId="5BCB7456">
      <w:pPr>
        <w:snapToGrid w:val="0"/>
        <w:spacing w:line="360" w:lineRule="atLeast"/>
        <w:rPr>
          <w:sz w:val="24"/>
        </w:rPr>
      </w:pPr>
      <w:r>
        <w:rPr>
          <w:sz w:val="24"/>
        </w:rPr>
        <w:t>8．周末超市的营业额常常会大于平日数额，这种波动属于（  ）</w:t>
      </w:r>
    </w:p>
    <w:p w14:paraId="273AE069">
      <w:pPr>
        <w:snapToGrid w:val="0"/>
        <w:spacing w:line="360" w:lineRule="atLeast"/>
        <w:ind w:firstLine="284"/>
        <w:rPr>
          <w:sz w:val="24"/>
        </w:rPr>
      </w:pPr>
      <w:r>
        <w:rPr>
          <w:sz w:val="24"/>
        </w:rPr>
        <w:t>A.趋势     B.季节性      C.周期性      D.随机性</w:t>
      </w:r>
    </w:p>
    <w:p w14:paraId="18BFD578">
      <w:pPr>
        <w:snapToGrid w:val="0"/>
        <w:spacing w:line="360" w:lineRule="atLeast"/>
        <w:rPr>
          <w:sz w:val="24"/>
        </w:rPr>
      </w:pPr>
      <w:r>
        <w:rPr>
          <w:sz w:val="24"/>
        </w:rPr>
        <w:t>9．某地区的写字楼月租金的标准差为80元，要估计总体均值的95%的置信区间，希望的边际误差为20元，应抽取的样本容量为（   ）</w:t>
      </w:r>
    </w:p>
    <w:p w14:paraId="126D0E59">
      <w:pPr>
        <w:snapToGrid w:val="0"/>
        <w:spacing w:line="360" w:lineRule="atLeast"/>
        <w:ind w:firstLine="284"/>
        <w:rPr>
          <w:sz w:val="24"/>
        </w:rPr>
      </w:pPr>
      <w:r>
        <w:rPr>
          <w:sz w:val="24"/>
        </w:rPr>
        <w:t>A. 44   B. 61      C. 62     D. 107</w:t>
      </w:r>
    </w:p>
    <w:p w14:paraId="7CCC372F">
      <w:pPr>
        <w:snapToGrid w:val="0"/>
        <w:spacing w:line="360" w:lineRule="atLeast"/>
        <w:rPr>
          <w:sz w:val="24"/>
        </w:rPr>
      </w:pPr>
      <w:r>
        <w:rPr>
          <w:sz w:val="24"/>
        </w:rPr>
        <w:t>10．在销售价格综合指数</w:t>
      </w:r>
      <m:oMath>
        <m:sSub>
          <m:sSubPr>
            <m:ctrlPr>
              <w:rPr>
                <w:rFonts w:ascii="Cambria Math" w:hAnsi="Arial" w:eastAsia="仿宋_GB2312"/>
                <w:i/>
                <w:sz w:val="28"/>
                <w:szCs w:val="28"/>
              </w:rPr>
            </m:ctrlPr>
          </m:sSubPr>
          <m:e>
            <m:r>
              <m:rPr/>
              <w:rPr>
                <w:rFonts w:ascii="Cambria Math" w:hAnsi="Arial" w:eastAsia="仿宋_GB2312"/>
                <w:sz w:val="28"/>
                <w:szCs w:val="28"/>
              </w:rPr>
              <m:t>I</m:t>
            </m:r>
            <m:ctrlPr>
              <w:rPr>
                <w:rFonts w:ascii="Cambria Math" w:hAnsi="Arial" w:eastAsia="仿宋_GB2312"/>
                <w:i/>
                <w:sz w:val="28"/>
                <w:szCs w:val="28"/>
              </w:rPr>
            </m:ctrlPr>
          </m:e>
          <m:sub>
            <m:r>
              <m:rPr/>
              <w:rPr>
                <w:rFonts w:ascii="Cambria Math" w:hAnsi="Arial" w:eastAsia="仿宋_GB2312"/>
                <w:sz w:val="28"/>
                <w:szCs w:val="28"/>
              </w:rPr>
              <m:t>p</m:t>
            </m:r>
            <m:ctrlPr>
              <w:rPr>
                <w:rFonts w:ascii="Cambria Math" w:hAnsi="Arial" w:eastAsia="仿宋_GB2312"/>
                <w:i/>
                <w:sz w:val="28"/>
                <w:szCs w:val="28"/>
              </w:rPr>
            </m:ctrlPr>
          </m:sub>
        </m:sSub>
        <m:r>
          <m:rPr/>
          <w:rPr>
            <w:rFonts w:ascii="Cambria Math" w:hAnsi="Arial" w:eastAsia="仿宋_GB2312"/>
            <w:sz w:val="28"/>
            <w:szCs w:val="28"/>
          </w:rPr>
          <m:t>=</m:t>
        </m:r>
        <m:f>
          <m:fPr>
            <m:ctrlPr>
              <w:rPr>
                <w:rFonts w:ascii="Cambria Math" w:hAnsi="Arial" w:eastAsia="仿宋_GB2312"/>
                <w:i/>
                <w:sz w:val="28"/>
                <w:szCs w:val="28"/>
              </w:rPr>
            </m:ctrlPr>
          </m:fPr>
          <m:num>
            <m:nary>
              <m:naryPr>
                <m:chr m:val="∑"/>
                <m:subHide m:val="1"/>
                <m:supHide m:val="1"/>
                <m:ctrlPr>
                  <w:rPr>
                    <w:rFonts w:ascii="Cambria Math" w:hAnsi="Arial" w:eastAsia="仿宋_GB2312"/>
                    <w:i/>
                    <w:sz w:val="28"/>
                    <w:szCs w:val="28"/>
                  </w:rPr>
                </m:ctrlPr>
              </m:naryPr>
              <m:sub>
                <m:ctrlPr>
                  <w:rPr>
                    <w:rFonts w:ascii="Cambria Math" w:hAnsi="Arial" w:eastAsia="仿宋_GB2312"/>
                    <w:i/>
                    <w:sz w:val="28"/>
                    <w:szCs w:val="28"/>
                  </w:rPr>
                </m:ctrlPr>
              </m:sub>
              <m:sup>
                <m:ctrlPr>
                  <w:rPr>
                    <w:rFonts w:ascii="Cambria Math" w:hAnsi="Arial" w:eastAsia="仿宋_GB2312"/>
                    <w:i/>
                    <w:sz w:val="28"/>
                    <w:szCs w:val="28"/>
                  </w:rPr>
                </m:ctrlPr>
              </m:sup>
              <m:e>
                <m:sSub>
                  <m:sSubPr>
                    <m:ctrlPr>
                      <w:rPr>
                        <w:rFonts w:ascii="Cambria Math" w:hAnsi="Arial" w:eastAsia="仿宋_GB2312"/>
                        <w:i/>
                        <w:sz w:val="28"/>
                        <w:szCs w:val="28"/>
                      </w:rPr>
                    </m:ctrlPr>
                  </m:sSubPr>
                  <m:e>
                    <m:r>
                      <m:rPr/>
                      <w:rPr>
                        <w:rFonts w:ascii="Cambria Math" w:hAnsi="Arial" w:eastAsia="仿宋_GB2312"/>
                        <w:sz w:val="28"/>
                        <w:szCs w:val="28"/>
                      </w:rPr>
                      <m:t>p</m:t>
                    </m:r>
                    <m:ctrlPr>
                      <w:rPr>
                        <w:rFonts w:ascii="Cambria Math" w:hAnsi="Arial" w:eastAsia="仿宋_GB2312"/>
                        <w:i/>
                        <w:sz w:val="28"/>
                        <w:szCs w:val="28"/>
                      </w:rPr>
                    </m:ctrlPr>
                  </m:e>
                  <m:sub>
                    <m:r>
                      <m:rPr/>
                      <w:rPr>
                        <w:rFonts w:ascii="Cambria Math" w:hAnsi="Arial" w:eastAsia="仿宋_GB2312"/>
                        <w:sz w:val="28"/>
                        <w:szCs w:val="28"/>
                      </w:rPr>
                      <m:t>1</m:t>
                    </m:r>
                    <m:ctrlPr>
                      <w:rPr>
                        <w:rFonts w:ascii="Cambria Math" w:hAnsi="Arial" w:eastAsia="仿宋_GB2312"/>
                        <w:i/>
                        <w:sz w:val="28"/>
                        <w:szCs w:val="28"/>
                      </w:rPr>
                    </m:ctrlPr>
                  </m:sub>
                </m:sSub>
                <m:sSub>
                  <m:sSubPr>
                    <m:ctrlPr>
                      <w:rPr>
                        <w:rFonts w:ascii="Cambria Math" w:hAnsi="Arial" w:eastAsia="仿宋_GB2312"/>
                        <w:i/>
                        <w:sz w:val="28"/>
                        <w:szCs w:val="28"/>
                      </w:rPr>
                    </m:ctrlPr>
                  </m:sSubPr>
                  <m:e>
                    <m:r>
                      <m:rPr/>
                      <w:rPr>
                        <w:rFonts w:ascii="Cambria Math" w:hAnsi="Arial" w:eastAsia="仿宋_GB2312"/>
                        <w:sz w:val="28"/>
                        <w:szCs w:val="28"/>
                      </w:rPr>
                      <m:t>q</m:t>
                    </m:r>
                    <m:ctrlPr>
                      <w:rPr>
                        <w:rFonts w:ascii="Cambria Math" w:hAnsi="Arial" w:eastAsia="仿宋_GB2312"/>
                        <w:i/>
                        <w:sz w:val="28"/>
                        <w:szCs w:val="28"/>
                      </w:rPr>
                    </m:ctrlPr>
                  </m:e>
                  <m:sub>
                    <m:r>
                      <m:rPr/>
                      <w:rPr>
                        <w:rFonts w:ascii="Cambria Math" w:hAnsi="Arial" w:eastAsia="仿宋_GB2312"/>
                        <w:sz w:val="28"/>
                        <w:szCs w:val="28"/>
                      </w:rPr>
                      <m:t>1</m:t>
                    </m:r>
                    <m:ctrlPr>
                      <w:rPr>
                        <w:rFonts w:ascii="Cambria Math" w:hAnsi="Arial" w:eastAsia="仿宋_GB2312"/>
                        <w:i/>
                        <w:sz w:val="28"/>
                        <w:szCs w:val="28"/>
                      </w:rPr>
                    </m:ctrlPr>
                  </m:sub>
                </m:sSub>
                <m:ctrlPr>
                  <w:rPr>
                    <w:rFonts w:ascii="Cambria Math" w:hAnsi="Cambria Math" w:eastAsia="仿宋_GB2312"/>
                    <w:i/>
                    <w:sz w:val="28"/>
                    <w:szCs w:val="28"/>
                  </w:rPr>
                </m:ctrlPr>
              </m:e>
            </m:nary>
            <m:ctrlPr>
              <w:rPr>
                <w:rFonts w:ascii="Cambria Math" w:hAnsi="Cambria Math" w:eastAsia="仿宋_GB2312"/>
                <w:i/>
                <w:sz w:val="28"/>
                <w:szCs w:val="28"/>
              </w:rPr>
            </m:ctrlPr>
          </m:num>
          <m:den>
            <m:nary>
              <m:naryPr>
                <m:chr m:val="∑"/>
                <m:subHide m:val="1"/>
                <m:supHide m:val="1"/>
                <m:ctrlPr>
                  <w:rPr>
                    <w:rFonts w:ascii="Cambria Math" w:hAnsi="Arial" w:eastAsia="仿宋_GB2312"/>
                    <w:i/>
                    <w:sz w:val="28"/>
                    <w:szCs w:val="28"/>
                  </w:rPr>
                </m:ctrlPr>
              </m:naryPr>
              <m:sub>
                <m:ctrlPr>
                  <w:rPr>
                    <w:rFonts w:ascii="Cambria Math" w:hAnsi="Arial" w:eastAsia="仿宋_GB2312"/>
                    <w:i/>
                    <w:sz w:val="28"/>
                    <w:szCs w:val="28"/>
                  </w:rPr>
                </m:ctrlPr>
              </m:sub>
              <m:sup>
                <m:ctrlPr>
                  <w:rPr>
                    <w:rFonts w:ascii="Cambria Math" w:hAnsi="Arial" w:eastAsia="仿宋_GB2312"/>
                    <w:i/>
                    <w:sz w:val="28"/>
                    <w:szCs w:val="28"/>
                  </w:rPr>
                </m:ctrlPr>
              </m:sup>
              <m:e>
                <m:sSub>
                  <m:sSubPr>
                    <m:ctrlPr>
                      <w:rPr>
                        <w:rFonts w:ascii="Cambria Math" w:hAnsi="Arial" w:eastAsia="仿宋_GB2312"/>
                        <w:i/>
                        <w:sz w:val="28"/>
                        <w:szCs w:val="28"/>
                      </w:rPr>
                    </m:ctrlPr>
                  </m:sSubPr>
                  <m:e>
                    <m:r>
                      <m:rPr/>
                      <w:rPr>
                        <w:rFonts w:ascii="Cambria Math" w:hAnsi="Arial" w:eastAsia="仿宋_GB2312"/>
                        <w:sz w:val="28"/>
                        <w:szCs w:val="28"/>
                      </w:rPr>
                      <m:t>p</m:t>
                    </m:r>
                    <m:ctrlPr>
                      <w:rPr>
                        <w:rFonts w:ascii="Cambria Math" w:hAnsi="Arial" w:eastAsia="仿宋_GB2312"/>
                        <w:i/>
                        <w:sz w:val="28"/>
                        <w:szCs w:val="28"/>
                      </w:rPr>
                    </m:ctrlPr>
                  </m:e>
                  <m:sub>
                    <m:r>
                      <m:rPr/>
                      <w:rPr>
                        <w:rFonts w:ascii="Cambria Math" w:hAnsi="Arial" w:eastAsia="仿宋_GB2312"/>
                        <w:sz w:val="28"/>
                        <w:szCs w:val="28"/>
                      </w:rPr>
                      <m:t>0</m:t>
                    </m:r>
                    <m:ctrlPr>
                      <w:rPr>
                        <w:rFonts w:ascii="Cambria Math" w:hAnsi="Arial" w:eastAsia="仿宋_GB2312"/>
                        <w:i/>
                        <w:sz w:val="28"/>
                        <w:szCs w:val="28"/>
                      </w:rPr>
                    </m:ctrlPr>
                  </m:sub>
                </m:sSub>
                <m:sSub>
                  <m:sSubPr>
                    <m:ctrlPr>
                      <w:rPr>
                        <w:rFonts w:ascii="Cambria Math" w:hAnsi="Arial" w:eastAsia="仿宋_GB2312"/>
                        <w:i/>
                        <w:sz w:val="28"/>
                        <w:szCs w:val="28"/>
                      </w:rPr>
                    </m:ctrlPr>
                  </m:sSubPr>
                  <m:e>
                    <m:r>
                      <m:rPr/>
                      <w:rPr>
                        <w:rFonts w:ascii="Cambria Math" w:hAnsi="Arial" w:eastAsia="仿宋_GB2312"/>
                        <w:sz w:val="28"/>
                        <w:szCs w:val="28"/>
                      </w:rPr>
                      <m:t>q</m:t>
                    </m:r>
                    <m:ctrlPr>
                      <w:rPr>
                        <w:rFonts w:ascii="Cambria Math" w:hAnsi="Arial" w:eastAsia="仿宋_GB2312"/>
                        <w:i/>
                        <w:sz w:val="28"/>
                        <w:szCs w:val="28"/>
                      </w:rPr>
                    </m:ctrlPr>
                  </m:e>
                  <m:sub>
                    <m:r>
                      <m:rPr/>
                      <w:rPr>
                        <w:rFonts w:ascii="Cambria Math" w:hAnsi="Arial" w:eastAsia="仿宋_GB2312"/>
                        <w:sz w:val="28"/>
                        <w:szCs w:val="28"/>
                      </w:rPr>
                      <m:t>1</m:t>
                    </m:r>
                    <m:ctrlPr>
                      <w:rPr>
                        <w:rFonts w:ascii="Cambria Math" w:hAnsi="Arial" w:eastAsia="仿宋_GB2312"/>
                        <w:i/>
                        <w:sz w:val="28"/>
                        <w:szCs w:val="28"/>
                      </w:rPr>
                    </m:ctrlPr>
                  </m:sub>
                </m:sSub>
                <m:ctrlPr>
                  <w:rPr>
                    <w:rFonts w:ascii="Cambria Math" w:hAnsi="Cambria Math" w:eastAsia="仿宋_GB2312"/>
                    <w:i/>
                    <w:sz w:val="28"/>
                    <w:szCs w:val="28"/>
                  </w:rPr>
                </m:ctrlPr>
              </m:e>
            </m:nary>
            <m:ctrlPr>
              <w:rPr>
                <w:rFonts w:ascii="Cambria Math" w:hAnsi="Cambria Math" w:eastAsia="仿宋_GB2312"/>
                <w:i/>
                <w:sz w:val="28"/>
                <w:szCs w:val="28"/>
              </w:rPr>
            </m:ctrlPr>
          </m:den>
        </m:f>
      </m:oMath>
      <w:r>
        <w:rPr>
          <w:sz w:val="24"/>
        </w:rPr>
        <w:t xml:space="preserve"> 中，</w:t>
      </w:r>
      <m:oMath>
        <m:nary>
          <m:naryPr>
            <m:chr m:val="∑"/>
            <m:subHide m:val="1"/>
            <m:supHide m:val="1"/>
            <m:ctrlPr>
              <w:rPr>
                <w:rFonts w:ascii="Cambria Math" w:hAnsi="Arial" w:eastAsia="仿宋_GB2312"/>
                <w:i/>
                <w:sz w:val="28"/>
                <w:szCs w:val="28"/>
              </w:rPr>
            </m:ctrlPr>
          </m:naryPr>
          <m:sub>
            <m:ctrlPr>
              <w:rPr>
                <w:rFonts w:ascii="Cambria Math" w:hAnsi="Arial" w:eastAsia="仿宋_GB2312"/>
                <w:i/>
                <w:sz w:val="28"/>
                <w:szCs w:val="28"/>
              </w:rPr>
            </m:ctrlPr>
          </m:sub>
          <m:sup>
            <m:ctrlPr>
              <w:rPr>
                <w:rFonts w:ascii="Cambria Math" w:hAnsi="Arial" w:eastAsia="仿宋_GB2312"/>
                <w:i/>
                <w:sz w:val="28"/>
                <w:szCs w:val="28"/>
              </w:rPr>
            </m:ctrlPr>
          </m:sup>
          <m:e>
            <m:sSub>
              <m:sSubPr>
                <m:ctrlPr>
                  <w:rPr>
                    <w:rFonts w:ascii="Cambria Math" w:hAnsi="Arial" w:eastAsia="仿宋_GB2312"/>
                    <w:i/>
                    <w:sz w:val="28"/>
                    <w:szCs w:val="28"/>
                  </w:rPr>
                </m:ctrlPr>
              </m:sSubPr>
              <m:e>
                <m:r>
                  <m:rPr/>
                  <w:rPr>
                    <w:rFonts w:ascii="Cambria Math" w:hAnsi="Arial" w:eastAsia="仿宋_GB2312"/>
                    <w:sz w:val="28"/>
                    <w:szCs w:val="28"/>
                  </w:rPr>
                  <m:t>p</m:t>
                </m:r>
                <m:ctrlPr>
                  <w:rPr>
                    <w:rFonts w:ascii="Cambria Math" w:hAnsi="Arial" w:eastAsia="仿宋_GB2312"/>
                    <w:i/>
                    <w:sz w:val="28"/>
                    <w:szCs w:val="28"/>
                  </w:rPr>
                </m:ctrlPr>
              </m:e>
              <m:sub>
                <m:r>
                  <m:rPr/>
                  <w:rPr>
                    <w:rFonts w:ascii="Cambria Math" w:hAnsi="Arial" w:eastAsia="仿宋_GB2312"/>
                    <w:sz w:val="28"/>
                    <w:szCs w:val="28"/>
                  </w:rPr>
                  <m:t>1</m:t>
                </m:r>
                <m:ctrlPr>
                  <w:rPr>
                    <w:rFonts w:ascii="Cambria Math" w:hAnsi="Arial" w:eastAsia="仿宋_GB2312"/>
                    <w:i/>
                    <w:sz w:val="28"/>
                    <w:szCs w:val="28"/>
                  </w:rPr>
                </m:ctrlPr>
              </m:sub>
            </m:sSub>
            <m:sSub>
              <m:sSubPr>
                <m:ctrlPr>
                  <w:rPr>
                    <w:rFonts w:ascii="Cambria Math" w:hAnsi="Arial" w:eastAsia="仿宋_GB2312"/>
                    <w:i/>
                    <w:sz w:val="28"/>
                    <w:szCs w:val="28"/>
                  </w:rPr>
                </m:ctrlPr>
              </m:sSubPr>
              <m:e>
                <m:r>
                  <m:rPr/>
                  <w:rPr>
                    <w:rFonts w:ascii="Cambria Math" w:hAnsi="Arial" w:eastAsia="仿宋_GB2312"/>
                    <w:sz w:val="28"/>
                    <w:szCs w:val="28"/>
                  </w:rPr>
                  <m:t>q</m:t>
                </m:r>
                <m:ctrlPr>
                  <w:rPr>
                    <w:rFonts w:ascii="Cambria Math" w:hAnsi="Arial" w:eastAsia="仿宋_GB2312"/>
                    <w:i/>
                    <w:sz w:val="28"/>
                    <w:szCs w:val="28"/>
                  </w:rPr>
                </m:ctrlPr>
              </m:e>
              <m:sub>
                <m:r>
                  <m:rPr/>
                  <w:rPr>
                    <w:rFonts w:ascii="Cambria Math" w:hAnsi="Arial" w:eastAsia="仿宋_GB2312"/>
                    <w:sz w:val="28"/>
                    <w:szCs w:val="28"/>
                  </w:rPr>
                  <m:t>1</m:t>
                </m:r>
                <m:ctrlPr>
                  <w:rPr>
                    <w:rFonts w:ascii="Cambria Math" w:hAnsi="Arial" w:eastAsia="仿宋_GB2312"/>
                    <w:i/>
                    <w:sz w:val="28"/>
                    <w:szCs w:val="28"/>
                  </w:rPr>
                </m:ctrlPr>
              </m:sub>
            </m:sSub>
            <m:ctrlPr>
              <w:rPr>
                <w:rFonts w:ascii="Cambria Math" w:hAnsi="Cambria Math" w:eastAsia="仿宋_GB2312"/>
                <w:i/>
                <w:sz w:val="28"/>
                <w:szCs w:val="28"/>
              </w:rPr>
            </m:ctrlPr>
          </m:e>
        </m:nary>
        <m:r>
          <m:rPr/>
          <w:rPr>
            <w:rFonts w:ascii="Cambria Math" w:hAnsi="Arial" w:eastAsia="仿宋_GB2312"/>
            <w:sz w:val="28"/>
            <w:szCs w:val="28"/>
          </w:rPr>
          <m:t>−</m:t>
        </m:r>
        <m:nary>
          <m:naryPr>
            <m:chr m:val="∑"/>
            <m:subHide m:val="1"/>
            <m:supHide m:val="1"/>
            <m:ctrlPr>
              <w:rPr>
                <w:rFonts w:ascii="Cambria Math" w:hAnsi="Arial" w:eastAsia="仿宋_GB2312"/>
                <w:i/>
                <w:sz w:val="28"/>
                <w:szCs w:val="28"/>
              </w:rPr>
            </m:ctrlPr>
          </m:naryPr>
          <m:sub>
            <m:ctrlPr>
              <w:rPr>
                <w:rFonts w:ascii="Cambria Math" w:hAnsi="Arial" w:eastAsia="仿宋_GB2312"/>
                <w:i/>
                <w:sz w:val="28"/>
                <w:szCs w:val="28"/>
              </w:rPr>
            </m:ctrlPr>
          </m:sub>
          <m:sup>
            <m:ctrlPr>
              <w:rPr>
                <w:rFonts w:ascii="Cambria Math" w:hAnsi="Arial" w:eastAsia="仿宋_GB2312"/>
                <w:i/>
                <w:sz w:val="28"/>
                <w:szCs w:val="28"/>
              </w:rPr>
            </m:ctrlPr>
          </m:sup>
          <m:e>
            <m:sSub>
              <m:sSubPr>
                <m:ctrlPr>
                  <w:rPr>
                    <w:rFonts w:ascii="Cambria Math" w:hAnsi="Arial" w:eastAsia="仿宋_GB2312"/>
                    <w:i/>
                    <w:sz w:val="28"/>
                    <w:szCs w:val="28"/>
                  </w:rPr>
                </m:ctrlPr>
              </m:sSubPr>
              <m:e>
                <m:r>
                  <m:rPr/>
                  <w:rPr>
                    <w:rFonts w:ascii="Cambria Math" w:hAnsi="Arial" w:eastAsia="仿宋_GB2312"/>
                    <w:sz w:val="28"/>
                    <w:szCs w:val="28"/>
                  </w:rPr>
                  <m:t>p</m:t>
                </m:r>
                <m:ctrlPr>
                  <w:rPr>
                    <w:rFonts w:ascii="Cambria Math" w:hAnsi="Arial" w:eastAsia="仿宋_GB2312"/>
                    <w:i/>
                    <w:sz w:val="28"/>
                    <w:szCs w:val="28"/>
                  </w:rPr>
                </m:ctrlPr>
              </m:e>
              <m:sub>
                <m:r>
                  <m:rPr/>
                  <w:rPr>
                    <w:rFonts w:ascii="Cambria Math" w:hAnsi="Arial" w:eastAsia="仿宋_GB2312"/>
                    <w:sz w:val="28"/>
                    <w:szCs w:val="28"/>
                  </w:rPr>
                  <m:t>0</m:t>
                </m:r>
                <m:ctrlPr>
                  <w:rPr>
                    <w:rFonts w:ascii="Cambria Math" w:hAnsi="Arial" w:eastAsia="仿宋_GB2312"/>
                    <w:i/>
                    <w:sz w:val="28"/>
                    <w:szCs w:val="28"/>
                  </w:rPr>
                </m:ctrlPr>
              </m:sub>
            </m:sSub>
            <m:sSub>
              <m:sSubPr>
                <m:ctrlPr>
                  <w:rPr>
                    <w:rFonts w:ascii="Cambria Math" w:hAnsi="Arial" w:eastAsia="仿宋_GB2312"/>
                    <w:i/>
                    <w:sz w:val="28"/>
                    <w:szCs w:val="28"/>
                  </w:rPr>
                </m:ctrlPr>
              </m:sSubPr>
              <m:e>
                <m:r>
                  <m:rPr/>
                  <w:rPr>
                    <w:rFonts w:ascii="Cambria Math" w:hAnsi="Arial" w:eastAsia="仿宋_GB2312"/>
                    <w:sz w:val="28"/>
                    <w:szCs w:val="28"/>
                  </w:rPr>
                  <m:t>q</m:t>
                </m:r>
                <m:ctrlPr>
                  <w:rPr>
                    <w:rFonts w:ascii="Cambria Math" w:hAnsi="Arial" w:eastAsia="仿宋_GB2312"/>
                    <w:i/>
                    <w:sz w:val="28"/>
                    <w:szCs w:val="28"/>
                  </w:rPr>
                </m:ctrlPr>
              </m:e>
              <m:sub>
                <m:r>
                  <m:rPr/>
                  <w:rPr>
                    <w:rFonts w:ascii="Cambria Math" w:hAnsi="Arial" w:eastAsia="仿宋_GB2312"/>
                    <w:sz w:val="28"/>
                    <w:szCs w:val="28"/>
                  </w:rPr>
                  <m:t>1</m:t>
                </m:r>
                <m:ctrlPr>
                  <w:rPr>
                    <w:rFonts w:ascii="Cambria Math" w:hAnsi="Arial" w:eastAsia="仿宋_GB2312"/>
                    <w:i/>
                    <w:sz w:val="28"/>
                    <w:szCs w:val="28"/>
                  </w:rPr>
                </m:ctrlPr>
              </m:sub>
            </m:sSub>
            <m:ctrlPr>
              <w:rPr>
                <w:rFonts w:ascii="Cambria Math" w:hAnsi="Cambria Math" w:eastAsia="仿宋_GB2312"/>
                <w:i/>
                <w:sz w:val="28"/>
                <w:szCs w:val="28"/>
              </w:rPr>
            </m:ctrlPr>
          </m:e>
        </m:nary>
      </m:oMath>
      <w:r>
        <w:rPr>
          <w:sz w:val="24"/>
        </w:rPr>
        <w:t>表示（   ）</w:t>
      </w:r>
    </w:p>
    <w:p w14:paraId="416DF186">
      <w:pPr>
        <w:snapToGrid w:val="0"/>
        <w:spacing w:line="360" w:lineRule="atLeast"/>
        <w:ind w:firstLine="284"/>
        <w:rPr>
          <w:sz w:val="24"/>
        </w:rPr>
      </w:pPr>
      <w:r>
        <w:rPr>
          <w:sz w:val="24"/>
        </w:rPr>
        <w:t>A. 销售量不变的情况下，价格变动引起销售额变动的绝对额</w:t>
      </w:r>
    </w:p>
    <w:p w14:paraId="31D76770">
      <w:pPr>
        <w:snapToGrid w:val="0"/>
        <w:spacing w:line="360" w:lineRule="atLeast"/>
        <w:ind w:firstLine="284"/>
        <w:rPr>
          <w:sz w:val="24"/>
        </w:rPr>
      </w:pPr>
      <w:r>
        <w:rPr>
          <w:sz w:val="24"/>
        </w:rPr>
        <w:t>B. 销售量不变的情况下，价格变动的绝对额</w:t>
      </w:r>
    </w:p>
    <w:p w14:paraId="2FA811A6">
      <w:pPr>
        <w:snapToGrid w:val="0"/>
        <w:spacing w:line="360" w:lineRule="atLeast"/>
        <w:ind w:firstLine="284"/>
        <w:rPr>
          <w:sz w:val="24"/>
        </w:rPr>
      </w:pPr>
      <w:r>
        <w:rPr>
          <w:sz w:val="24"/>
        </w:rPr>
        <w:t>C. 价格变动的绝对额</w:t>
      </w:r>
    </w:p>
    <w:p w14:paraId="5DB9DE9A">
      <w:pPr>
        <w:snapToGrid w:val="0"/>
        <w:spacing w:line="360" w:lineRule="atLeast"/>
        <w:ind w:firstLine="284"/>
        <w:rPr>
          <w:sz w:val="24"/>
        </w:rPr>
      </w:pPr>
      <w:r>
        <w:rPr>
          <w:sz w:val="24"/>
        </w:rPr>
        <w:t>D.销售量和价格变动引起销售额变动的绝对额</w:t>
      </w:r>
    </w:p>
    <w:p w14:paraId="3E9D96DB">
      <w:pPr>
        <w:snapToGrid w:val="0"/>
        <w:spacing w:line="360" w:lineRule="atLeast"/>
        <w:rPr>
          <w:sz w:val="24"/>
        </w:rPr>
      </w:pPr>
      <w:r>
        <w:rPr>
          <w:sz w:val="24"/>
        </w:rPr>
        <w:t>11．下列指数中，属于数量指标指数的有</w:t>
      </w:r>
    </w:p>
    <w:p w14:paraId="3EB13264">
      <w:pPr>
        <w:snapToGrid w:val="0"/>
        <w:spacing w:line="360" w:lineRule="atLeast"/>
        <w:ind w:firstLine="284"/>
        <w:rPr>
          <w:sz w:val="24"/>
        </w:rPr>
      </w:pPr>
      <w:r>
        <w:rPr>
          <w:sz w:val="24"/>
        </w:rPr>
        <w:t>A. 股票价格指数             B. 农副产品收购价格指数</w:t>
      </w:r>
    </w:p>
    <w:p w14:paraId="2EE6F035">
      <w:pPr>
        <w:snapToGrid w:val="0"/>
        <w:spacing w:line="360" w:lineRule="atLeast"/>
        <w:ind w:firstLine="284"/>
        <w:rPr>
          <w:sz w:val="24"/>
        </w:rPr>
      </w:pPr>
      <w:r>
        <w:rPr>
          <w:sz w:val="24"/>
        </w:rPr>
        <w:t>C. 居民消费价格指数         D. 农产品产量总指数</w:t>
      </w:r>
    </w:p>
    <w:p w14:paraId="6C99FED6">
      <w:pPr>
        <w:snapToGrid w:val="0"/>
        <w:spacing w:line="360" w:lineRule="atLeast"/>
        <w:rPr>
          <w:sz w:val="24"/>
        </w:rPr>
      </w:pPr>
      <w:r>
        <w:rPr>
          <w:sz w:val="24"/>
        </w:rPr>
        <w:t>12．若一元线性回归方程中回归系数为负，则自变量和因变量的相关系数（  ）</w:t>
      </w:r>
    </w:p>
    <w:p w14:paraId="6AD252EC">
      <w:pPr>
        <w:snapToGrid w:val="0"/>
        <w:spacing w:line="360" w:lineRule="atLeast"/>
        <w:ind w:firstLine="284"/>
        <w:rPr>
          <w:sz w:val="24"/>
        </w:rPr>
      </w:pPr>
      <w:r>
        <w:rPr>
          <w:sz w:val="24"/>
        </w:rPr>
        <w:t>A. r&gt;0     B. r&lt;0         C. r=0      D. 无法判断</w:t>
      </w:r>
    </w:p>
    <w:p w14:paraId="21C41941">
      <w:pPr>
        <w:snapToGrid w:val="0"/>
        <w:spacing w:line="360" w:lineRule="atLeast"/>
        <w:rPr>
          <w:sz w:val="24"/>
        </w:rPr>
      </w:pPr>
      <w:r>
        <w:rPr>
          <w:sz w:val="24"/>
        </w:rPr>
        <w:t>13．假设检验所依据的原理是（   ）</w:t>
      </w:r>
    </w:p>
    <w:p w14:paraId="7B098D47">
      <w:pPr>
        <w:snapToGrid w:val="0"/>
        <w:spacing w:line="360" w:lineRule="atLeast"/>
        <w:ind w:firstLine="426"/>
        <w:rPr>
          <w:sz w:val="24"/>
        </w:rPr>
      </w:pPr>
      <w:r>
        <w:rPr>
          <w:sz w:val="24"/>
        </w:rPr>
        <w:t>A. 小概率原理         B. 反证法</w:t>
      </w:r>
    </w:p>
    <w:p w14:paraId="387DE59D">
      <w:pPr>
        <w:snapToGrid w:val="0"/>
        <w:spacing w:line="360" w:lineRule="atLeast"/>
        <w:ind w:firstLine="426"/>
        <w:rPr>
          <w:sz w:val="24"/>
        </w:rPr>
      </w:pPr>
      <w:r>
        <w:rPr>
          <w:sz w:val="24"/>
        </w:rPr>
        <w:t>C. 中心极限定理       D. 排中律</w:t>
      </w:r>
    </w:p>
    <w:p w14:paraId="50DE8596">
      <w:pPr>
        <w:snapToGrid w:val="0"/>
        <w:spacing w:line="360" w:lineRule="atLeast"/>
        <w:rPr>
          <w:sz w:val="24"/>
        </w:rPr>
      </w:pPr>
      <w:r>
        <w:rPr>
          <w:sz w:val="24"/>
        </w:rPr>
        <w:t>14．对某个正态总体的方差进行检验，所使用的检验统计量是（  ）</w:t>
      </w:r>
    </w:p>
    <w:p w14:paraId="03B7A543">
      <w:pPr>
        <w:snapToGrid w:val="0"/>
        <w:spacing w:line="360" w:lineRule="atLeast"/>
        <w:ind w:firstLine="426"/>
        <w:rPr>
          <w:sz w:val="24"/>
        </w:rPr>
      </w:pPr>
      <w:r>
        <w:rPr>
          <w:sz w:val="24"/>
        </w:rPr>
        <w:t xml:space="preserve">A. Z统计量       B. t统计量 </w:t>
      </w:r>
    </w:p>
    <w:p w14:paraId="374B9FAE">
      <w:pPr>
        <w:snapToGrid w:val="0"/>
        <w:spacing w:line="360" w:lineRule="atLeast"/>
        <w:ind w:firstLine="426"/>
        <w:rPr>
          <w:sz w:val="24"/>
        </w:rPr>
      </w:pPr>
      <w:r>
        <w:rPr>
          <w:sz w:val="24"/>
        </w:rPr>
        <w:t xml:space="preserve">C. F统计量       D. </w:t>
      </w:r>
      <m:oMath>
        <m:sSup>
          <m:sSupPr>
            <m:ctrlPr>
              <w:rPr>
                <w:rFonts w:ascii="Cambria Math" w:hAnsi="Cambria Math"/>
                <w:i/>
                <w:sz w:val="28"/>
                <w:szCs w:val="28"/>
              </w:rPr>
            </m:ctrlPr>
          </m:sSupPr>
          <m:e>
            <m:r>
              <m:rPr/>
              <w:rPr>
                <w:rFonts w:ascii="Cambria Math" w:hAnsi="Cambria Math"/>
                <w:sz w:val="28"/>
                <w:szCs w:val="28"/>
              </w:rPr>
              <m:t>χ</m:t>
            </m:r>
            <m:ctrlPr>
              <w:rPr>
                <w:rFonts w:ascii="Cambria Math" w:hAnsi="Cambria Math"/>
                <w:i/>
                <w:sz w:val="28"/>
                <w:szCs w:val="28"/>
              </w:rPr>
            </m:ctrlPr>
          </m:e>
          <m:sup>
            <m:r>
              <m:rPr/>
              <w:rPr>
                <w:rFonts w:ascii="Cambria Math" w:hAnsi="Cambria Math"/>
                <w:sz w:val="28"/>
                <w:szCs w:val="28"/>
              </w:rPr>
              <m:t>2</m:t>
            </m:r>
            <m:ctrlPr>
              <w:rPr>
                <w:rFonts w:ascii="Cambria Math" w:hAnsi="Cambria Math"/>
                <w:i/>
                <w:sz w:val="28"/>
                <w:szCs w:val="28"/>
              </w:rPr>
            </m:ctrlPr>
          </m:sup>
        </m:sSup>
      </m:oMath>
      <w:r>
        <w:rPr>
          <w:sz w:val="24"/>
        </w:rPr>
        <w:t>统计量</w:t>
      </w:r>
    </w:p>
    <w:p w14:paraId="6B39B3B8">
      <w:pPr>
        <w:snapToGrid w:val="0"/>
        <w:spacing w:line="360" w:lineRule="atLeast"/>
        <w:rPr>
          <w:sz w:val="24"/>
        </w:rPr>
      </w:pPr>
      <w:r>
        <w:rPr>
          <w:sz w:val="24"/>
        </w:rPr>
        <w:t>15．从下面的图形中可以判断该时间序列中存在（   ）</w:t>
      </w:r>
    </w:p>
    <w:p w14:paraId="1FB08E0F">
      <w:pPr>
        <w:snapToGrid w:val="0"/>
        <w:spacing w:line="360" w:lineRule="atLeast"/>
        <w:jc w:val="center"/>
        <w:rPr>
          <w:sz w:val="24"/>
        </w:rPr>
      </w:pPr>
      <w:r>
        <w:rPr>
          <w:sz w:val="24"/>
        </w:rPr>
        <w:drawing>
          <wp:inline distT="0" distB="0" distL="0" distR="0">
            <wp:extent cx="2222500" cy="1524000"/>
            <wp:effectExtent l="0" t="0" r="0" b="0"/>
            <wp:docPr id="7" name="图片 24" descr="C:\Users\ADMINI~1\AppData\Local\Temp\154468015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24" descr="C:\Users\ADMINI~1\AppData\Local\Temp\1544680158(1).pn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a:xfrm>
                      <a:off x="0" y="0"/>
                      <a:ext cx="2222500" cy="1524000"/>
                    </a:xfrm>
                    <a:prstGeom prst="rect">
                      <a:avLst/>
                    </a:prstGeom>
                    <a:noFill/>
                    <a:ln>
                      <a:noFill/>
                    </a:ln>
                  </pic:spPr>
                </pic:pic>
              </a:graphicData>
            </a:graphic>
          </wp:inline>
        </w:drawing>
      </w:r>
    </w:p>
    <w:p w14:paraId="5346A4CC">
      <w:pPr>
        <w:snapToGrid w:val="0"/>
        <w:spacing w:line="360" w:lineRule="atLeast"/>
        <w:ind w:firstLine="426"/>
        <w:rPr>
          <w:sz w:val="24"/>
        </w:rPr>
      </w:pPr>
      <w:r>
        <w:rPr>
          <w:sz w:val="24"/>
        </w:rPr>
        <w:t>A.趋势       B.季节性       C.周期性       D.趋势和随机性</w:t>
      </w:r>
    </w:p>
    <w:p w14:paraId="582D0DA9">
      <w:pPr>
        <w:snapToGrid w:val="0"/>
        <w:spacing w:line="360" w:lineRule="atLeast"/>
        <w:rPr>
          <w:sz w:val="24"/>
        </w:rPr>
      </w:pPr>
    </w:p>
    <w:p w14:paraId="5371E748">
      <w:pPr>
        <w:snapToGrid w:val="0"/>
        <w:spacing w:line="360" w:lineRule="atLeast"/>
        <w:rPr>
          <w:sz w:val="24"/>
        </w:rPr>
      </w:pPr>
      <w:r>
        <w:rPr>
          <w:sz w:val="24"/>
        </w:rPr>
        <w:t xml:space="preserve">二、以下是基于某年我国31个省市城镇和农村居民家庭收入的描述统计分析结果： </w:t>
      </w:r>
    </w:p>
    <w:tbl>
      <w:tblPr>
        <w:tblStyle w:val="13"/>
        <w:tblW w:w="0" w:type="auto"/>
        <w:jc w:val="center"/>
        <w:tblLayout w:type="autofit"/>
        <w:tblCellMar>
          <w:top w:w="0" w:type="dxa"/>
          <w:left w:w="108" w:type="dxa"/>
          <w:bottom w:w="0" w:type="dxa"/>
          <w:right w:w="108" w:type="dxa"/>
        </w:tblCellMar>
      </w:tblPr>
      <w:tblGrid>
        <w:gridCol w:w="1176"/>
        <w:gridCol w:w="1176"/>
        <w:gridCol w:w="1176"/>
      </w:tblGrid>
      <w:tr w14:paraId="763F30FF">
        <w:tblPrEx>
          <w:tblCellMar>
            <w:top w:w="0" w:type="dxa"/>
            <w:left w:w="108" w:type="dxa"/>
            <w:bottom w:w="0" w:type="dxa"/>
            <w:right w:w="108" w:type="dxa"/>
          </w:tblCellMar>
        </w:tblPrEx>
        <w:trPr>
          <w:jc w:val="center"/>
        </w:trPr>
        <w:tc>
          <w:tcPr>
            <w:tcW w:w="0" w:type="auto"/>
            <w:tcBorders>
              <w:top w:val="single" w:color="auto" w:sz="8" w:space="0"/>
              <w:left w:val="nil"/>
              <w:bottom w:val="single" w:color="auto" w:sz="4" w:space="0"/>
              <w:right w:val="nil"/>
            </w:tcBorders>
            <w:shd w:val="clear" w:color="auto" w:fill="auto"/>
            <w:noWrap/>
            <w:vAlign w:val="bottom"/>
          </w:tcPr>
          <w:p w14:paraId="53C29BA8">
            <w:pPr>
              <w:snapToGrid w:val="0"/>
              <w:spacing w:line="360" w:lineRule="atLeast"/>
              <w:rPr>
                <w:sz w:val="24"/>
              </w:rPr>
            </w:pPr>
          </w:p>
        </w:tc>
        <w:tc>
          <w:tcPr>
            <w:tcW w:w="0" w:type="auto"/>
            <w:tcBorders>
              <w:top w:val="single" w:color="auto" w:sz="8" w:space="0"/>
              <w:left w:val="nil"/>
              <w:bottom w:val="single" w:color="auto" w:sz="4" w:space="0"/>
              <w:right w:val="nil"/>
            </w:tcBorders>
            <w:vAlign w:val="bottom"/>
          </w:tcPr>
          <w:p w14:paraId="6BDA6873">
            <w:pPr>
              <w:snapToGrid w:val="0"/>
              <w:spacing w:line="360" w:lineRule="atLeast"/>
              <w:rPr>
                <w:sz w:val="24"/>
              </w:rPr>
            </w:pPr>
            <w:r>
              <w:rPr>
                <w:sz w:val="24"/>
              </w:rPr>
              <w:t>城镇</w:t>
            </w:r>
          </w:p>
        </w:tc>
        <w:tc>
          <w:tcPr>
            <w:tcW w:w="0" w:type="auto"/>
            <w:tcBorders>
              <w:top w:val="single" w:color="auto" w:sz="8" w:space="0"/>
              <w:left w:val="nil"/>
              <w:bottom w:val="single" w:color="auto" w:sz="4" w:space="0"/>
              <w:right w:val="nil"/>
            </w:tcBorders>
            <w:shd w:val="clear" w:color="auto" w:fill="auto"/>
            <w:vAlign w:val="bottom"/>
          </w:tcPr>
          <w:p w14:paraId="34E5FD9D">
            <w:pPr>
              <w:snapToGrid w:val="0"/>
              <w:spacing w:line="360" w:lineRule="atLeast"/>
              <w:rPr>
                <w:sz w:val="24"/>
              </w:rPr>
            </w:pPr>
            <w:r>
              <w:rPr>
                <w:sz w:val="24"/>
              </w:rPr>
              <w:t>农村</w:t>
            </w:r>
          </w:p>
        </w:tc>
      </w:tr>
      <w:tr w14:paraId="10B123B9">
        <w:tblPrEx>
          <w:tblCellMar>
            <w:top w:w="0" w:type="dxa"/>
            <w:left w:w="108" w:type="dxa"/>
            <w:bottom w:w="0" w:type="dxa"/>
            <w:right w:w="108" w:type="dxa"/>
          </w:tblCellMar>
        </w:tblPrEx>
        <w:trPr>
          <w:jc w:val="center"/>
        </w:trPr>
        <w:tc>
          <w:tcPr>
            <w:tcW w:w="0" w:type="auto"/>
            <w:tcBorders>
              <w:top w:val="nil"/>
              <w:left w:val="nil"/>
              <w:bottom w:val="nil"/>
              <w:right w:val="nil"/>
            </w:tcBorders>
            <w:shd w:val="clear" w:color="auto" w:fill="auto"/>
            <w:noWrap/>
            <w:vAlign w:val="bottom"/>
          </w:tcPr>
          <w:p w14:paraId="714792FB">
            <w:pPr>
              <w:snapToGrid w:val="0"/>
              <w:spacing w:line="360" w:lineRule="atLeast"/>
              <w:rPr>
                <w:sz w:val="24"/>
              </w:rPr>
            </w:pPr>
            <w:r>
              <w:rPr>
                <w:sz w:val="24"/>
              </w:rPr>
              <w:t>平均</w:t>
            </w:r>
          </w:p>
        </w:tc>
        <w:tc>
          <w:tcPr>
            <w:tcW w:w="0" w:type="auto"/>
            <w:tcBorders>
              <w:top w:val="nil"/>
              <w:left w:val="nil"/>
              <w:bottom w:val="nil"/>
              <w:right w:val="nil"/>
            </w:tcBorders>
            <w:vAlign w:val="bottom"/>
          </w:tcPr>
          <w:p w14:paraId="61DE9A32">
            <w:pPr>
              <w:snapToGrid w:val="0"/>
              <w:spacing w:line="360" w:lineRule="atLeast"/>
              <w:rPr>
                <w:sz w:val="24"/>
              </w:rPr>
            </w:pPr>
            <w:r>
              <w:rPr>
                <w:sz w:val="24"/>
              </w:rPr>
              <w:t>29900.28</w:t>
            </w:r>
          </w:p>
        </w:tc>
        <w:tc>
          <w:tcPr>
            <w:tcW w:w="0" w:type="auto"/>
            <w:tcBorders>
              <w:top w:val="nil"/>
              <w:left w:val="nil"/>
              <w:bottom w:val="nil"/>
              <w:right w:val="nil"/>
            </w:tcBorders>
            <w:shd w:val="clear" w:color="auto" w:fill="auto"/>
            <w:noWrap/>
            <w:vAlign w:val="bottom"/>
          </w:tcPr>
          <w:p w14:paraId="33CE6979">
            <w:pPr>
              <w:snapToGrid w:val="0"/>
              <w:spacing w:line="360" w:lineRule="atLeast"/>
              <w:rPr>
                <w:sz w:val="24"/>
              </w:rPr>
            </w:pPr>
            <w:r>
              <w:rPr>
                <w:sz w:val="24"/>
              </w:rPr>
              <w:t>11876.76</w:t>
            </w:r>
          </w:p>
        </w:tc>
      </w:tr>
      <w:tr w14:paraId="2722F8B6">
        <w:tblPrEx>
          <w:tblCellMar>
            <w:top w:w="0" w:type="dxa"/>
            <w:left w:w="108" w:type="dxa"/>
            <w:bottom w:w="0" w:type="dxa"/>
            <w:right w:w="108" w:type="dxa"/>
          </w:tblCellMar>
        </w:tblPrEx>
        <w:trPr>
          <w:jc w:val="center"/>
        </w:trPr>
        <w:tc>
          <w:tcPr>
            <w:tcW w:w="0" w:type="auto"/>
            <w:tcBorders>
              <w:top w:val="nil"/>
              <w:left w:val="nil"/>
              <w:bottom w:val="nil"/>
              <w:right w:val="nil"/>
            </w:tcBorders>
            <w:shd w:val="clear" w:color="auto" w:fill="auto"/>
            <w:noWrap/>
            <w:vAlign w:val="bottom"/>
          </w:tcPr>
          <w:p w14:paraId="76B41EBC">
            <w:pPr>
              <w:snapToGrid w:val="0"/>
              <w:spacing w:line="360" w:lineRule="atLeast"/>
              <w:rPr>
                <w:sz w:val="24"/>
              </w:rPr>
            </w:pPr>
            <w:r>
              <w:rPr>
                <w:sz w:val="24"/>
              </w:rPr>
              <w:t>标准误差</w:t>
            </w:r>
          </w:p>
        </w:tc>
        <w:tc>
          <w:tcPr>
            <w:tcW w:w="0" w:type="auto"/>
            <w:tcBorders>
              <w:top w:val="nil"/>
              <w:left w:val="nil"/>
              <w:bottom w:val="nil"/>
              <w:right w:val="nil"/>
            </w:tcBorders>
            <w:vAlign w:val="bottom"/>
          </w:tcPr>
          <w:p w14:paraId="770C0AC7">
            <w:pPr>
              <w:snapToGrid w:val="0"/>
              <w:spacing w:line="360" w:lineRule="atLeast"/>
              <w:rPr>
                <w:sz w:val="24"/>
              </w:rPr>
            </w:pPr>
            <w:r>
              <w:rPr>
                <w:sz w:val="24"/>
              </w:rPr>
              <w:t>1358.415</w:t>
            </w:r>
          </w:p>
        </w:tc>
        <w:tc>
          <w:tcPr>
            <w:tcW w:w="0" w:type="auto"/>
            <w:tcBorders>
              <w:top w:val="nil"/>
              <w:left w:val="nil"/>
              <w:bottom w:val="nil"/>
              <w:right w:val="nil"/>
            </w:tcBorders>
            <w:shd w:val="clear" w:color="auto" w:fill="auto"/>
            <w:noWrap/>
            <w:vAlign w:val="bottom"/>
          </w:tcPr>
          <w:p w14:paraId="2406777F">
            <w:pPr>
              <w:snapToGrid w:val="0"/>
              <w:spacing w:line="360" w:lineRule="atLeast"/>
              <w:rPr>
                <w:sz w:val="24"/>
              </w:rPr>
            </w:pPr>
            <w:r>
              <w:rPr>
                <w:sz w:val="24"/>
              </w:rPr>
              <w:t>728.1584</w:t>
            </w:r>
          </w:p>
        </w:tc>
      </w:tr>
      <w:tr w14:paraId="38D05E35">
        <w:tblPrEx>
          <w:tblCellMar>
            <w:top w:w="0" w:type="dxa"/>
            <w:left w:w="108" w:type="dxa"/>
            <w:bottom w:w="0" w:type="dxa"/>
            <w:right w:w="108" w:type="dxa"/>
          </w:tblCellMar>
        </w:tblPrEx>
        <w:trPr>
          <w:jc w:val="center"/>
        </w:trPr>
        <w:tc>
          <w:tcPr>
            <w:tcW w:w="0" w:type="auto"/>
            <w:tcBorders>
              <w:top w:val="nil"/>
              <w:left w:val="nil"/>
              <w:bottom w:val="nil"/>
              <w:right w:val="nil"/>
            </w:tcBorders>
            <w:shd w:val="clear" w:color="auto" w:fill="auto"/>
            <w:noWrap/>
            <w:vAlign w:val="bottom"/>
          </w:tcPr>
          <w:p w14:paraId="03AC3317">
            <w:pPr>
              <w:snapToGrid w:val="0"/>
              <w:spacing w:line="360" w:lineRule="atLeast"/>
              <w:rPr>
                <w:sz w:val="24"/>
              </w:rPr>
            </w:pPr>
            <w:r>
              <w:rPr>
                <w:sz w:val="24"/>
              </w:rPr>
              <w:t>中位数</w:t>
            </w:r>
          </w:p>
        </w:tc>
        <w:tc>
          <w:tcPr>
            <w:tcW w:w="0" w:type="auto"/>
            <w:tcBorders>
              <w:top w:val="nil"/>
              <w:left w:val="nil"/>
              <w:bottom w:val="nil"/>
              <w:right w:val="nil"/>
            </w:tcBorders>
            <w:vAlign w:val="bottom"/>
          </w:tcPr>
          <w:p w14:paraId="0030AC16">
            <w:pPr>
              <w:snapToGrid w:val="0"/>
              <w:spacing w:line="360" w:lineRule="atLeast"/>
              <w:rPr>
                <w:sz w:val="24"/>
              </w:rPr>
            </w:pPr>
            <w:r>
              <w:rPr>
                <w:sz w:val="24"/>
              </w:rPr>
              <w:t>26420.21</w:t>
            </w:r>
          </w:p>
        </w:tc>
        <w:tc>
          <w:tcPr>
            <w:tcW w:w="0" w:type="auto"/>
            <w:tcBorders>
              <w:top w:val="nil"/>
              <w:left w:val="nil"/>
              <w:bottom w:val="nil"/>
              <w:right w:val="nil"/>
            </w:tcBorders>
            <w:shd w:val="clear" w:color="auto" w:fill="auto"/>
            <w:noWrap/>
            <w:vAlign w:val="bottom"/>
          </w:tcPr>
          <w:p w14:paraId="66467A58">
            <w:pPr>
              <w:snapToGrid w:val="0"/>
              <w:spacing w:line="360" w:lineRule="atLeast"/>
              <w:rPr>
                <w:sz w:val="24"/>
              </w:rPr>
            </w:pPr>
            <w:r>
              <w:rPr>
                <w:sz w:val="24"/>
              </w:rPr>
              <w:t>10857.55</w:t>
            </w:r>
          </w:p>
        </w:tc>
      </w:tr>
      <w:tr w14:paraId="6E169E6E">
        <w:tblPrEx>
          <w:tblCellMar>
            <w:top w:w="0" w:type="dxa"/>
            <w:left w:w="108" w:type="dxa"/>
            <w:bottom w:w="0" w:type="dxa"/>
            <w:right w:w="108" w:type="dxa"/>
          </w:tblCellMar>
        </w:tblPrEx>
        <w:trPr>
          <w:jc w:val="center"/>
        </w:trPr>
        <w:tc>
          <w:tcPr>
            <w:tcW w:w="0" w:type="auto"/>
            <w:tcBorders>
              <w:top w:val="nil"/>
              <w:left w:val="nil"/>
              <w:bottom w:val="nil"/>
              <w:right w:val="nil"/>
            </w:tcBorders>
            <w:shd w:val="clear" w:color="auto" w:fill="auto"/>
            <w:noWrap/>
            <w:vAlign w:val="bottom"/>
          </w:tcPr>
          <w:p w14:paraId="2CBAF01F">
            <w:pPr>
              <w:snapToGrid w:val="0"/>
              <w:spacing w:line="360" w:lineRule="atLeast"/>
              <w:rPr>
                <w:sz w:val="24"/>
              </w:rPr>
            </w:pPr>
            <w:r>
              <w:rPr>
                <w:sz w:val="24"/>
              </w:rPr>
              <w:t>众数</w:t>
            </w:r>
          </w:p>
        </w:tc>
        <w:tc>
          <w:tcPr>
            <w:tcW w:w="0" w:type="auto"/>
            <w:tcBorders>
              <w:top w:val="nil"/>
              <w:left w:val="nil"/>
              <w:bottom w:val="nil"/>
              <w:right w:val="nil"/>
            </w:tcBorders>
            <w:vAlign w:val="bottom"/>
          </w:tcPr>
          <w:p w14:paraId="1A9A9913">
            <w:pPr>
              <w:snapToGrid w:val="0"/>
              <w:spacing w:line="360" w:lineRule="atLeast"/>
              <w:rPr>
                <w:sz w:val="24"/>
              </w:rPr>
            </w:pPr>
            <w:r>
              <w:rPr>
                <w:sz w:val="24"/>
              </w:rPr>
              <w:t>#N/A</w:t>
            </w:r>
          </w:p>
        </w:tc>
        <w:tc>
          <w:tcPr>
            <w:tcW w:w="0" w:type="auto"/>
            <w:tcBorders>
              <w:top w:val="nil"/>
              <w:left w:val="nil"/>
              <w:bottom w:val="nil"/>
              <w:right w:val="nil"/>
            </w:tcBorders>
            <w:shd w:val="clear" w:color="auto" w:fill="auto"/>
            <w:noWrap/>
            <w:vAlign w:val="bottom"/>
          </w:tcPr>
          <w:p w14:paraId="37EF3024">
            <w:pPr>
              <w:snapToGrid w:val="0"/>
              <w:spacing w:line="360" w:lineRule="atLeast"/>
              <w:rPr>
                <w:sz w:val="24"/>
              </w:rPr>
            </w:pPr>
            <w:r>
              <w:rPr>
                <w:sz w:val="24"/>
              </w:rPr>
              <w:t>#N/A</w:t>
            </w:r>
          </w:p>
        </w:tc>
      </w:tr>
      <w:tr w14:paraId="26704807">
        <w:tblPrEx>
          <w:tblCellMar>
            <w:top w:w="0" w:type="dxa"/>
            <w:left w:w="108" w:type="dxa"/>
            <w:bottom w:w="0" w:type="dxa"/>
            <w:right w:w="108" w:type="dxa"/>
          </w:tblCellMar>
        </w:tblPrEx>
        <w:trPr>
          <w:jc w:val="center"/>
        </w:trPr>
        <w:tc>
          <w:tcPr>
            <w:tcW w:w="0" w:type="auto"/>
            <w:tcBorders>
              <w:top w:val="nil"/>
              <w:left w:val="nil"/>
              <w:bottom w:val="nil"/>
              <w:right w:val="nil"/>
            </w:tcBorders>
            <w:shd w:val="clear" w:color="auto" w:fill="auto"/>
            <w:noWrap/>
            <w:vAlign w:val="bottom"/>
          </w:tcPr>
          <w:p w14:paraId="74C8DB7E">
            <w:pPr>
              <w:snapToGrid w:val="0"/>
              <w:spacing w:line="360" w:lineRule="atLeast"/>
              <w:rPr>
                <w:sz w:val="24"/>
              </w:rPr>
            </w:pPr>
            <w:r>
              <w:rPr>
                <w:sz w:val="24"/>
              </w:rPr>
              <w:t>标准差</w:t>
            </w:r>
          </w:p>
        </w:tc>
        <w:tc>
          <w:tcPr>
            <w:tcW w:w="0" w:type="auto"/>
            <w:tcBorders>
              <w:top w:val="nil"/>
              <w:left w:val="nil"/>
              <w:bottom w:val="nil"/>
              <w:right w:val="nil"/>
            </w:tcBorders>
            <w:vAlign w:val="bottom"/>
          </w:tcPr>
          <w:p w14:paraId="58996297">
            <w:pPr>
              <w:snapToGrid w:val="0"/>
              <w:spacing w:line="360" w:lineRule="atLeast"/>
              <w:rPr>
                <w:sz w:val="24"/>
              </w:rPr>
            </w:pPr>
            <w:r>
              <w:rPr>
                <w:sz w:val="24"/>
              </w:rPr>
              <w:t>7563.335</w:t>
            </w:r>
          </w:p>
        </w:tc>
        <w:tc>
          <w:tcPr>
            <w:tcW w:w="0" w:type="auto"/>
            <w:tcBorders>
              <w:top w:val="nil"/>
              <w:left w:val="nil"/>
              <w:bottom w:val="nil"/>
              <w:right w:val="nil"/>
            </w:tcBorders>
            <w:shd w:val="clear" w:color="auto" w:fill="auto"/>
            <w:noWrap/>
            <w:vAlign w:val="bottom"/>
          </w:tcPr>
          <w:p w14:paraId="0F681167">
            <w:pPr>
              <w:snapToGrid w:val="0"/>
              <w:spacing w:line="360" w:lineRule="atLeast"/>
              <w:rPr>
                <w:sz w:val="24"/>
              </w:rPr>
            </w:pPr>
            <w:r>
              <w:rPr>
                <w:sz w:val="24"/>
              </w:rPr>
              <w:t>4054.215</w:t>
            </w:r>
          </w:p>
        </w:tc>
      </w:tr>
      <w:tr w14:paraId="615255E9">
        <w:tblPrEx>
          <w:tblCellMar>
            <w:top w:w="0" w:type="dxa"/>
            <w:left w:w="108" w:type="dxa"/>
            <w:bottom w:w="0" w:type="dxa"/>
            <w:right w:w="108" w:type="dxa"/>
          </w:tblCellMar>
        </w:tblPrEx>
        <w:trPr>
          <w:jc w:val="center"/>
        </w:trPr>
        <w:tc>
          <w:tcPr>
            <w:tcW w:w="0" w:type="auto"/>
            <w:tcBorders>
              <w:top w:val="nil"/>
              <w:left w:val="nil"/>
              <w:bottom w:val="nil"/>
              <w:right w:val="nil"/>
            </w:tcBorders>
            <w:shd w:val="clear" w:color="auto" w:fill="auto"/>
            <w:noWrap/>
            <w:vAlign w:val="bottom"/>
          </w:tcPr>
          <w:p w14:paraId="3C880371">
            <w:pPr>
              <w:snapToGrid w:val="0"/>
              <w:spacing w:line="360" w:lineRule="atLeast"/>
              <w:rPr>
                <w:sz w:val="24"/>
              </w:rPr>
            </w:pPr>
            <w:r>
              <w:rPr>
                <w:sz w:val="24"/>
              </w:rPr>
              <w:t>方差</w:t>
            </w:r>
          </w:p>
        </w:tc>
        <w:tc>
          <w:tcPr>
            <w:tcW w:w="0" w:type="auto"/>
            <w:tcBorders>
              <w:top w:val="nil"/>
              <w:left w:val="nil"/>
              <w:bottom w:val="nil"/>
              <w:right w:val="nil"/>
            </w:tcBorders>
            <w:vAlign w:val="bottom"/>
          </w:tcPr>
          <w:p w14:paraId="48F8EA28">
            <w:pPr>
              <w:snapToGrid w:val="0"/>
              <w:spacing w:line="360" w:lineRule="atLeast"/>
              <w:rPr>
                <w:sz w:val="24"/>
              </w:rPr>
            </w:pPr>
            <w:r>
              <w:rPr>
                <w:sz w:val="24"/>
              </w:rPr>
              <w:t>57204036</w:t>
            </w:r>
          </w:p>
        </w:tc>
        <w:tc>
          <w:tcPr>
            <w:tcW w:w="0" w:type="auto"/>
            <w:tcBorders>
              <w:top w:val="nil"/>
              <w:left w:val="nil"/>
              <w:bottom w:val="nil"/>
              <w:right w:val="nil"/>
            </w:tcBorders>
            <w:shd w:val="clear" w:color="auto" w:fill="auto"/>
            <w:noWrap/>
            <w:vAlign w:val="bottom"/>
          </w:tcPr>
          <w:p w14:paraId="103BCDC9">
            <w:pPr>
              <w:snapToGrid w:val="0"/>
              <w:spacing w:line="360" w:lineRule="atLeast"/>
              <w:rPr>
                <w:sz w:val="24"/>
              </w:rPr>
            </w:pPr>
            <w:r>
              <w:rPr>
                <w:sz w:val="24"/>
              </w:rPr>
              <w:t>16436655</w:t>
            </w:r>
          </w:p>
        </w:tc>
      </w:tr>
      <w:tr w14:paraId="6198FAAC">
        <w:tblPrEx>
          <w:tblCellMar>
            <w:top w:w="0" w:type="dxa"/>
            <w:left w:w="108" w:type="dxa"/>
            <w:bottom w:w="0" w:type="dxa"/>
            <w:right w:w="108" w:type="dxa"/>
          </w:tblCellMar>
        </w:tblPrEx>
        <w:trPr>
          <w:jc w:val="center"/>
        </w:trPr>
        <w:tc>
          <w:tcPr>
            <w:tcW w:w="0" w:type="auto"/>
            <w:tcBorders>
              <w:top w:val="nil"/>
              <w:left w:val="nil"/>
              <w:bottom w:val="nil"/>
              <w:right w:val="nil"/>
            </w:tcBorders>
            <w:shd w:val="clear" w:color="auto" w:fill="auto"/>
            <w:noWrap/>
            <w:vAlign w:val="bottom"/>
          </w:tcPr>
          <w:p w14:paraId="2EB6A6D5">
            <w:pPr>
              <w:snapToGrid w:val="0"/>
              <w:spacing w:line="360" w:lineRule="atLeast"/>
              <w:rPr>
                <w:sz w:val="24"/>
              </w:rPr>
            </w:pPr>
            <w:r>
              <w:rPr>
                <w:sz w:val="24"/>
              </w:rPr>
              <w:t>峰度</w:t>
            </w:r>
          </w:p>
        </w:tc>
        <w:tc>
          <w:tcPr>
            <w:tcW w:w="0" w:type="auto"/>
            <w:tcBorders>
              <w:top w:val="nil"/>
              <w:left w:val="nil"/>
              <w:bottom w:val="nil"/>
              <w:right w:val="nil"/>
            </w:tcBorders>
            <w:vAlign w:val="bottom"/>
          </w:tcPr>
          <w:p w14:paraId="302B1564">
            <w:pPr>
              <w:snapToGrid w:val="0"/>
              <w:spacing w:line="360" w:lineRule="atLeast"/>
              <w:rPr>
                <w:sz w:val="24"/>
              </w:rPr>
            </w:pPr>
            <w:r>
              <w:rPr>
                <w:sz w:val="24"/>
              </w:rPr>
              <w:t>4.24914</w:t>
            </w:r>
          </w:p>
        </w:tc>
        <w:tc>
          <w:tcPr>
            <w:tcW w:w="0" w:type="auto"/>
            <w:tcBorders>
              <w:top w:val="nil"/>
              <w:left w:val="nil"/>
              <w:bottom w:val="nil"/>
              <w:right w:val="nil"/>
            </w:tcBorders>
            <w:shd w:val="clear" w:color="auto" w:fill="auto"/>
            <w:noWrap/>
            <w:vAlign w:val="bottom"/>
          </w:tcPr>
          <w:p w14:paraId="7FE07943">
            <w:pPr>
              <w:snapToGrid w:val="0"/>
              <w:spacing w:line="360" w:lineRule="atLeast"/>
              <w:rPr>
                <w:sz w:val="24"/>
              </w:rPr>
            </w:pPr>
            <w:r>
              <w:rPr>
                <w:sz w:val="24"/>
              </w:rPr>
              <w:t>1.748372</w:t>
            </w:r>
          </w:p>
        </w:tc>
      </w:tr>
      <w:tr w14:paraId="73AFCD99">
        <w:tblPrEx>
          <w:tblCellMar>
            <w:top w:w="0" w:type="dxa"/>
            <w:left w:w="108" w:type="dxa"/>
            <w:bottom w:w="0" w:type="dxa"/>
            <w:right w:w="108" w:type="dxa"/>
          </w:tblCellMar>
        </w:tblPrEx>
        <w:trPr>
          <w:jc w:val="center"/>
        </w:trPr>
        <w:tc>
          <w:tcPr>
            <w:tcW w:w="0" w:type="auto"/>
            <w:tcBorders>
              <w:top w:val="nil"/>
              <w:left w:val="nil"/>
              <w:bottom w:val="nil"/>
              <w:right w:val="nil"/>
            </w:tcBorders>
            <w:shd w:val="clear" w:color="auto" w:fill="auto"/>
            <w:noWrap/>
            <w:vAlign w:val="bottom"/>
          </w:tcPr>
          <w:p w14:paraId="44D571B9">
            <w:pPr>
              <w:snapToGrid w:val="0"/>
              <w:spacing w:line="360" w:lineRule="atLeast"/>
              <w:rPr>
                <w:sz w:val="24"/>
              </w:rPr>
            </w:pPr>
            <w:r>
              <w:rPr>
                <w:sz w:val="24"/>
              </w:rPr>
              <w:t>偏度</w:t>
            </w:r>
          </w:p>
        </w:tc>
        <w:tc>
          <w:tcPr>
            <w:tcW w:w="0" w:type="auto"/>
            <w:tcBorders>
              <w:top w:val="nil"/>
              <w:left w:val="nil"/>
              <w:bottom w:val="nil"/>
              <w:right w:val="nil"/>
            </w:tcBorders>
            <w:vAlign w:val="bottom"/>
          </w:tcPr>
          <w:p w14:paraId="4B78ACDC">
            <w:pPr>
              <w:snapToGrid w:val="0"/>
              <w:spacing w:line="360" w:lineRule="atLeast"/>
              <w:rPr>
                <w:sz w:val="24"/>
              </w:rPr>
            </w:pPr>
            <w:r>
              <w:rPr>
                <w:sz w:val="24"/>
              </w:rPr>
              <w:t>2.141579</w:t>
            </w:r>
          </w:p>
        </w:tc>
        <w:tc>
          <w:tcPr>
            <w:tcW w:w="0" w:type="auto"/>
            <w:tcBorders>
              <w:top w:val="nil"/>
              <w:left w:val="nil"/>
              <w:bottom w:val="nil"/>
              <w:right w:val="nil"/>
            </w:tcBorders>
            <w:shd w:val="clear" w:color="auto" w:fill="auto"/>
            <w:noWrap/>
            <w:vAlign w:val="bottom"/>
          </w:tcPr>
          <w:p w14:paraId="6F8C47EA">
            <w:pPr>
              <w:snapToGrid w:val="0"/>
              <w:spacing w:line="360" w:lineRule="atLeast"/>
              <w:rPr>
                <w:sz w:val="24"/>
              </w:rPr>
            </w:pPr>
            <w:r>
              <w:rPr>
                <w:sz w:val="24"/>
              </w:rPr>
              <w:t>1.5007</w:t>
            </w:r>
          </w:p>
        </w:tc>
      </w:tr>
      <w:tr w14:paraId="68032DB8">
        <w:tblPrEx>
          <w:tblCellMar>
            <w:top w:w="0" w:type="dxa"/>
            <w:left w:w="108" w:type="dxa"/>
            <w:bottom w:w="0" w:type="dxa"/>
            <w:right w:w="108" w:type="dxa"/>
          </w:tblCellMar>
        </w:tblPrEx>
        <w:trPr>
          <w:jc w:val="center"/>
        </w:trPr>
        <w:tc>
          <w:tcPr>
            <w:tcW w:w="0" w:type="auto"/>
            <w:tcBorders>
              <w:top w:val="nil"/>
              <w:left w:val="nil"/>
              <w:bottom w:val="nil"/>
              <w:right w:val="nil"/>
            </w:tcBorders>
            <w:shd w:val="clear" w:color="auto" w:fill="auto"/>
            <w:noWrap/>
            <w:vAlign w:val="bottom"/>
          </w:tcPr>
          <w:p w14:paraId="3A6F4E82">
            <w:pPr>
              <w:snapToGrid w:val="0"/>
              <w:spacing w:line="360" w:lineRule="atLeast"/>
              <w:rPr>
                <w:sz w:val="24"/>
              </w:rPr>
            </w:pPr>
            <w:r>
              <w:rPr>
                <w:sz w:val="24"/>
              </w:rPr>
              <w:t>最小值</w:t>
            </w:r>
          </w:p>
        </w:tc>
        <w:tc>
          <w:tcPr>
            <w:tcW w:w="0" w:type="auto"/>
            <w:tcBorders>
              <w:top w:val="nil"/>
              <w:left w:val="nil"/>
              <w:bottom w:val="nil"/>
              <w:right w:val="nil"/>
            </w:tcBorders>
            <w:vAlign w:val="bottom"/>
          </w:tcPr>
          <w:p w14:paraId="5B23A8AB">
            <w:pPr>
              <w:snapToGrid w:val="0"/>
              <w:spacing w:line="360" w:lineRule="atLeast"/>
              <w:rPr>
                <w:sz w:val="24"/>
              </w:rPr>
            </w:pPr>
            <w:r>
              <w:rPr>
                <w:sz w:val="24"/>
              </w:rPr>
              <w:t>23767.08</w:t>
            </w:r>
          </w:p>
        </w:tc>
        <w:tc>
          <w:tcPr>
            <w:tcW w:w="0" w:type="auto"/>
            <w:tcBorders>
              <w:top w:val="nil"/>
              <w:left w:val="nil"/>
              <w:bottom w:val="nil"/>
              <w:right w:val="nil"/>
            </w:tcBorders>
            <w:shd w:val="clear" w:color="auto" w:fill="auto"/>
            <w:noWrap/>
            <w:vAlign w:val="bottom"/>
          </w:tcPr>
          <w:p w14:paraId="020A80FD">
            <w:pPr>
              <w:snapToGrid w:val="0"/>
              <w:spacing w:line="360" w:lineRule="atLeast"/>
              <w:rPr>
                <w:sz w:val="24"/>
              </w:rPr>
            </w:pPr>
            <w:r>
              <w:rPr>
                <w:sz w:val="24"/>
              </w:rPr>
              <w:t>6936.21</w:t>
            </w:r>
          </w:p>
        </w:tc>
      </w:tr>
      <w:tr w14:paraId="54FA8465">
        <w:tblPrEx>
          <w:tblCellMar>
            <w:top w:w="0" w:type="dxa"/>
            <w:left w:w="108" w:type="dxa"/>
            <w:bottom w:w="0" w:type="dxa"/>
            <w:right w:w="108" w:type="dxa"/>
          </w:tblCellMar>
        </w:tblPrEx>
        <w:trPr>
          <w:jc w:val="center"/>
        </w:trPr>
        <w:tc>
          <w:tcPr>
            <w:tcW w:w="0" w:type="auto"/>
            <w:tcBorders>
              <w:top w:val="nil"/>
              <w:left w:val="nil"/>
              <w:bottom w:val="nil"/>
              <w:right w:val="nil"/>
            </w:tcBorders>
            <w:shd w:val="clear" w:color="auto" w:fill="auto"/>
            <w:noWrap/>
            <w:vAlign w:val="bottom"/>
          </w:tcPr>
          <w:p w14:paraId="5CFDD472">
            <w:pPr>
              <w:snapToGrid w:val="0"/>
              <w:spacing w:line="360" w:lineRule="atLeast"/>
              <w:rPr>
                <w:sz w:val="24"/>
              </w:rPr>
            </w:pPr>
            <w:r>
              <w:rPr>
                <w:sz w:val="24"/>
              </w:rPr>
              <w:t>最大值</w:t>
            </w:r>
          </w:p>
        </w:tc>
        <w:tc>
          <w:tcPr>
            <w:tcW w:w="0" w:type="auto"/>
            <w:tcBorders>
              <w:top w:val="nil"/>
              <w:left w:val="nil"/>
              <w:bottom w:val="nil"/>
              <w:right w:val="nil"/>
            </w:tcBorders>
            <w:vAlign w:val="bottom"/>
          </w:tcPr>
          <w:p w14:paraId="10CBF9C6">
            <w:pPr>
              <w:snapToGrid w:val="0"/>
              <w:spacing w:line="360" w:lineRule="atLeast"/>
              <w:rPr>
                <w:sz w:val="24"/>
              </w:rPr>
            </w:pPr>
            <w:r>
              <w:rPr>
                <w:sz w:val="24"/>
              </w:rPr>
              <w:t>52961.86</w:t>
            </w:r>
          </w:p>
        </w:tc>
        <w:tc>
          <w:tcPr>
            <w:tcW w:w="0" w:type="auto"/>
            <w:tcBorders>
              <w:top w:val="nil"/>
              <w:left w:val="nil"/>
              <w:bottom w:val="nil"/>
              <w:right w:val="nil"/>
            </w:tcBorders>
            <w:shd w:val="clear" w:color="auto" w:fill="auto"/>
            <w:noWrap/>
            <w:vAlign w:val="bottom"/>
          </w:tcPr>
          <w:p w14:paraId="7C39EB08">
            <w:pPr>
              <w:snapToGrid w:val="0"/>
              <w:spacing w:line="360" w:lineRule="atLeast"/>
              <w:rPr>
                <w:sz w:val="24"/>
              </w:rPr>
            </w:pPr>
            <w:r>
              <w:rPr>
                <w:sz w:val="24"/>
              </w:rPr>
              <w:t>23205.2</w:t>
            </w:r>
          </w:p>
        </w:tc>
      </w:tr>
      <w:tr w14:paraId="0634E709">
        <w:tblPrEx>
          <w:tblCellMar>
            <w:top w:w="0" w:type="dxa"/>
            <w:left w:w="108" w:type="dxa"/>
            <w:bottom w:w="0" w:type="dxa"/>
            <w:right w:w="108" w:type="dxa"/>
          </w:tblCellMar>
        </w:tblPrEx>
        <w:trPr>
          <w:jc w:val="center"/>
        </w:trPr>
        <w:tc>
          <w:tcPr>
            <w:tcW w:w="0" w:type="auto"/>
            <w:tcBorders>
              <w:top w:val="nil"/>
              <w:left w:val="nil"/>
              <w:bottom w:val="nil"/>
              <w:right w:val="nil"/>
            </w:tcBorders>
            <w:shd w:val="clear" w:color="auto" w:fill="auto"/>
            <w:noWrap/>
            <w:vAlign w:val="bottom"/>
          </w:tcPr>
          <w:p w14:paraId="29B60583">
            <w:pPr>
              <w:snapToGrid w:val="0"/>
              <w:spacing w:line="360" w:lineRule="atLeast"/>
              <w:rPr>
                <w:sz w:val="24"/>
              </w:rPr>
            </w:pPr>
            <w:r>
              <w:rPr>
                <w:sz w:val="24"/>
              </w:rPr>
              <w:t>求和</w:t>
            </w:r>
          </w:p>
        </w:tc>
        <w:tc>
          <w:tcPr>
            <w:tcW w:w="0" w:type="auto"/>
            <w:tcBorders>
              <w:top w:val="nil"/>
              <w:left w:val="nil"/>
              <w:bottom w:val="nil"/>
              <w:right w:val="nil"/>
            </w:tcBorders>
            <w:vAlign w:val="bottom"/>
          </w:tcPr>
          <w:p w14:paraId="46FE3EDE">
            <w:pPr>
              <w:snapToGrid w:val="0"/>
              <w:spacing w:line="360" w:lineRule="atLeast"/>
              <w:rPr>
                <w:sz w:val="24"/>
              </w:rPr>
            </w:pPr>
            <w:r>
              <w:rPr>
                <w:sz w:val="24"/>
              </w:rPr>
              <w:t>926908.5</w:t>
            </w:r>
          </w:p>
        </w:tc>
        <w:tc>
          <w:tcPr>
            <w:tcW w:w="0" w:type="auto"/>
            <w:tcBorders>
              <w:top w:val="nil"/>
              <w:left w:val="nil"/>
              <w:bottom w:val="nil"/>
              <w:right w:val="nil"/>
            </w:tcBorders>
            <w:shd w:val="clear" w:color="auto" w:fill="auto"/>
            <w:noWrap/>
            <w:vAlign w:val="bottom"/>
          </w:tcPr>
          <w:p w14:paraId="22BEA10B">
            <w:pPr>
              <w:snapToGrid w:val="0"/>
              <w:spacing w:line="360" w:lineRule="atLeast"/>
              <w:rPr>
                <w:sz w:val="24"/>
              </w:rPr>
            </w:pPr>
            <w:r>
              <w:rPr>
                <w:sz w:val="24"/>
              </w:rPr>
              <w:t>368179.6</w:t>
            </w:r>
          </w:p>
        </w:tc>
      </w:tr>
      <w:tr w14:paraId="103C0309">
        <w:tblPrEx>
          <w:tblCellMar>
            <w:top w:w="0" w:type="dxa"/>
            <w:left w:w="108" w:type="dxa"/>
            <w:bottom w:w="0" w:type="dxa"/>
            <w:right w:w="108" w:type="dxa"/>
          </w:tblCellMar>
        </w:tblPrEx>
        <w:trPr>
          <w:jc w:val="center"/>
        </w:trPr>
        <w:tc>
          <w:tcPr>
            <w:tcW w:w="0" w:type="auto"/>
            <w:tcBorders>
              <w:top w:val="nil"/>
              <w:left w:val="nil"/>
              <w:bottom w:val="single" w:color="auto" w:sz="8" w:space="0"/>
              <w:right w:val="nil"/>
            </w:tcBorders>
            <w:shd w:val="clear" w:color="auto" w:fill="auto"/>
            <w:noWrap/>
            <w:vAlign w:val="bottom"/>
          </w:tcPr>
          <w:p w14:paraId="368FF50C">
            <w:pPr>
              <w:snapToGrid w:val="0"/>
              <w:spacing w:line="360" w:lineRule="atLeast"/>
              <w:rPr>
                <w:sz w:val="24"/>
              </w:rPr>
            </w:pPr>
            <w:r>
              <w:rPr>
                <w:sz w:val="24"/>
              </w:rPr>
              <w:t>观测数</w:t>
            </w:r>
          </w:p>
        </w:tc>
        <w:tc>
          <w:tcPr>
            <w:tcW w:w="0" w:type="auto"/>
            <w:tcBorders>
              <w:top w:val="nil"/>
              <w:left w:val="nil"/>
              <w:bottom w:val="single" w:color="auto" w:sz="8" w:space="0"/>
              <w:right w:val="nil"/>
            </w:tcBorders>
            <w:vAlign w:val="bottom"/>
          </w:tcPr>
          <w:p w14:paraId="4BB8B0B7">
            <w:pPr>
              <w:snapToGrid w:val="0"/>
              <w:spacing w:line="360" w:lineRule="atLeast"/>
              <w:rPr>
                <w:sz w:val="24"/>
              </w:rPr>
            </w:pPr>
            <w:r>
              <w:rPr>
                <w:sz w:val="24"/>
              </w:rPr>
              <w:t>31</w:t>
            </w:r>
          </w:p>
        </w:tc>
        <w:tc>
          <w:tcPr>
            <w:tcW w:w="0" w:type="auto"/>
            <w:tcBorders>
              <w:top w:val="nil"/>
              <w:left w:val="nil"/>
              <w:bottom w:val="single" w:color="auto" w:sz="8" w:space="0"/>
              <w:right w:val="nil"/>
            </w:tcBorders>
            <w:shd w:val="clear" w:color="auto" w:fill="auto"/>
            <w:noWrap/>
            <w:vAlign w:val="bottom"/>
          </w:tcPr>
          <w:p w14:paraId="076030C7">
            <w:pPr>
              <w:snapToGrid w:val="0"/>
              <w:spacing w:line="360" w:lineRule="atLeast"/>
              <w:rPr>
                <w:sz w:val="24"/>
              </w:rPr>
            </w:pPr>
            <w:r>
              <w:rPr>
                <w:sz w:val="24"/>
              </w:rPr>
              <w:t>31</w:t>
            </w:r>
          </w:p>
        </w:tc>
      </w:tr>
    </w:tbl>
    <w:p w14:paraId="694D2158">
      <w:pPr>
        <w:snapToGrid w:val="0"/>
        <w:spacing w:line="360" w:lineRule="atLeast"/>
        <w:rPr>
          <w:sz w:val="24"/>
        </w:rPr>
      </w:pPr>
      <w:r>
        <w:rPr>
          <w:sz w:val="24"/>
        </w:rPr>
        <w:t>（1）计算城镇和农村居民家庭收入的离散系数并比较离散程度</w:t>
      </w:r>
    </w:p>
    <w:p w14:paraId="5BD951D4">
      <w:pPr>
        <w:snapToGrid w:val="0"/>
        <w:spacing w:line="360" w:lineRule="atLeast"/>
        <w:rPr>
          <w:sz w:val="24"/>
        </w:rPr>
      </w:pPr>
      <w:r>
        <w:rPr>
          <w:sz w:val="24"/>
        </w:rPr>
        <w:t>（2）根据偏度指标分析大部分城镇和农村居民家庭收入与平均值相比偏高还是偏低？</w:t>
      </w:r>
    </w:p>
    <w:p w14:paraId="147D6457">
      <w:pPr>
        <w:snapToGrid w:val="0"/>
        <w:spacing w:line="360" w:lineRule="atLeast"/>
        <w:rPr>
          <w:sz w:val="24"/>
        </w:rPr>
      </w:pPr>
      <w:bookmarkStart w:id="0" w:name="_GoBack"/>
      <w:bookmarkEnd w:id="0"/>
      <w:r>
        <w:rPr>
          <w:sz w:val="24"/>
        </w:rPr>
        <w:t>（3）应该选择哪个指标衡量城镇和农村居民家庭收入集中趋势比较合理？</w:t>
      </w:r>
    </w:p>
    <w:p w14:paraId="297F1FD8">
      <w:pPr>
        <w:snapToGrid w:val="0"/>
        <w:spacing w:line="360" w:lineRule="atLeast"/>
        <w:rPr>
          <w:sz w:val="24"/>
        </w:rPr>
      </w:pPr>
    </w:p>
    <w:p w14:paraId="0CF56AD4">
      <w:pPr>
        <w:snapToGrid w:val="0"/>
        <w:spacing w:line="360" w:lineRule="atLeast"/>
        <w:rPr>
          <w:sz w:val="24"/>
        </w:rPr>
      </w:pPr>
      <w:r>
        <w:rPr>
          <w:sz w:val="24"/>
        </w:rPr>
        <w:t>三、从麦当劳餐厅随机抽查49位顾客，发现其平均消费额为45.5元，根据以往资料，已知顾客消费的总体标准差是10.5元。试求顾客平均消费额的95%的置信区间</w:t>
      </w:r>
      <w:r>
        <w:rPr>
          <w:rFonts w:hint="eastAsia"/>
          <w:sz w:val="24"/>
        </w:rPr>
        <w:t>。</w:t>
      </w:r>
      <w:r>
        <w:rPr>
          <w:sz w:val="24"/>
        </w:rPr>
        <w:t>（已知</w:t>
      </w:r>
      <w:r>
        <w:rPr>
          <w:i/>
          <w:iCs/>
          <w:sz w:val="24"/>
        </w:rPr>
        <w:t>z</w:t>
      </w:r>
      <w:r>
        <w:rPr>
          <w:sz w:val="24"/>
          <w:vertAlign w:val="subscript"/>
        </w:rPr>
        <w:t>0.025</w:t>
      </w:r>
      <w:r>
        <w:rPr>
          <w:sz w:val="24"/>
        </w:rPr>
        <w:t xml:space="preserve"> = 1.96</w:t>
      </w:r>
      <w:r>
        <w:rPr>
          <w:rFonts w:hint="eastAsia"/>
          <w:sz w:val="24"/>
        </w:rPr>
        <w:t>，</w:t>
      </w:r>
      <w:r>
        <w:rPr>
          <w:sz w:val="24"/>
        </w:rPr>
        <w:t xml:space="preserve"> </w:t>
      </w:r>
      <w:r>
        <w:rPr>
          <w:i/>
          <w:iCs/>
          <w:sz w:val="24"/>
        </w:rPr>
        <w:t>z</w:t>
      </w:r>
      <w:r>
        <w:rPr>
          <w:sz w:val="24"/>
          <w:vertAlign w:val="subscript"/>
        </w:rPr>
        <w:t>0.05</w:t>
      </w:r>
      <w:r>
        <w:rPr>
          <w:sz w:val="24"/>
        </w:rPr>
        <w:t xml:space="preserve"> = 1.645）</w:t>
      </w:r>
    </w:p>
    <w:p w14:paraId="3E0FF3D3">
      <w:pPr>
        <w:snapToGrid w:val="0"/>
        <w:spacing w:line="360" w:lineRule="atLeast"/>
        <w:rPr>
          <w:sz w:val="24"/>
        </w:rPr>
      </w:pPr>
    </w:p>
    <w:p w14:paraId="0509B0F6">
      <w:pPr>
        <w:snapToGrid w:val="0"/>
        <w:spacing w:line="360" w:lineRule="atLeast"/>
        <w:rPr>
          <w:sz w:val="24"/>
        </w:rPr>
      </w:pPr>
      <w:r>
        <w:rPr>
          <w:sz w:val="24"/>
        </w:rPr>
        <w:t>四、某大学英语六级考试的及格率一直保持在40%以上，在今年的英语六级考试成绩调查中，随机抽取了300名学生，其中110名学生及格，试以a=0.05的显著性水平分析，该大学英语考试的及格率是否保持在原有水平？（已知</w:t>
      </w:r>
      <w:r>
        <w:rPr>
          <w:i/>
          <w:iCs/>
          <w:sz w:val="24"/>
        </w:rPr>
        <w:t>z</w:t>
      </w:r>
      <w:r>
        <w:rPr>
          <w:sz w:val="24"/>
          <w:vertAlign w:val="subscript"/>
        </w:rPr>
        <w:t>0.025</w:t>
      </w:r>
      <w:r>
        <w:rPr>
          <w:sz w:val="24"/>
        </w:rPr>
        <w:t xml:space="preserve"> = 1.96</w:t>
      </w:r>
      <w:r>
        <w:rPr>
          <w:rFonts w:hint="eastAsia"/>
          <w:sz w:val="24"/>
        </w:rPr>
        <w:t>，</w:t>
      </w:r>
      <w:r>
        <w:rPr>
          <w:sz w:val="24"/>
        </w:rPr>
        <w:t xml:space="preserve"> </w:t>
      </w:r>
      <w:r>
        <w:rPr>
          <w:i/>
          <w:iCs/>
          <w:sz w:val="24"/>
        </w:rPr>
        <w:t>z</w:t>
      </w:r>
      <w:r>
        <w:rPr>
          <w:sz w:val="24"/>
          <w:vertAlign w:val="subscript"/>
        </w:rPr>
        <w:t>0.05</w:t>
      </w:r>
      <w:r>
        <w:rPr>
          <w:sz w:val="24"/>
        </w:rPr>
        <w:t xml:space="preserve"> = 1.645）</w:t>
      </w:r>
    </w:p>
    <w:p w14:paraId="5FD66F88">
      <w:pPr>
        <w:snapToGrid w:val="0"/>
        <w:spacing w:line="360" w:lineRule="atLeast"/>
        <w:rPr>
          <w:sz w:val="24"/>
        </w:rPr>
      </w:pPr>
    </w:p>
    <w:p w14:paraId="4081AE04">
      <w:pPr>
        <w:snapToGrid w:val="0"/>
        <w:spacing w:line="360" w:lineRule="atLeast"/>
        <w:rPr>
          <w:sz w:val="24"/>
        </w:rPr>
      </w:pPr>
      <w:r>
        <w:rPr>
          <w:sz w:val="24"/>
        </w:rPr>
        <w:t>五、</w:t>
      </w:r>
    </w:p>
    <w:p w14:paraId="49FDA1B9">
      <w:pPr>
        <w:snapToGrid w:val="0"/>
        <w:spacing w:line="360" w:lineRule="atLeast"/>
        <w:rPr>
          <w:sz w:val="24"/>
        </w:rPr>
      </w:pPr>
      <w:r>
        <w:rPr>
          <w:sz w:val="24"/>
        </w:rPr>
        <w:t>（1）某种零件的长度服从正态分布，平均长度为10毫米，标准差为0.2毫米。问：如果从该批零件中随机抽取16件，其平均长度9.9～10.1之间的概率是多少？已知P(Z&lt;2)=0.9772</w:t>
      </w:r>
      <w:r>
        <w:rPr>
          <w:rFonts w:hint="eastAsia"/>
          <w:sz w:val="24"/>
        </w:rPr>
        <w:t>。</w:t>
      </w:r>
    </w:p>
    <w:p w14:paraId="223220FB">
      <w:pPr>
        <w:snapToGrid w:val="0"/>
        <w:spacing w:line="360" w:lineRule="atLeast"/>
        <w:rPr>
          <w:sz w:val="24"/>
        </w:rPr>
      </w:pPr>
      <w:r>
        <w:rPr>
          <w:sz w:val="24"/>
        </w:rPr>
        <w:t>（2）2018年是改革开放四十年，我国经济突飞猛进，国内生产总值从1978年的3678.7亿元到2017年的827127.7亿元，利用水平法（几何平均数）计算改革开放以来我们国家的经济增长率。</w:t>
      </w:r>
    </w:p>
    <w:p w14:paraId="782810CD">
      <w:pPr>
        <w:snapToGrid w:val="0"/>
        <w:spacing w:line="360" w:lineRule="atLeast"/>
        <w:rPr>
          <w:sz w:val="24"/>
        </w:rPr>
      </w:pPr>
    </w:p>
    <w:p w14:paraId="34197D96">
      <w:pPr>
        <w:snapToGrid w:val="0"/>
        <w:spacing w:line="360" w:lineRule="atLeast"/>
        <w:rPr>
          <w:sz w:val="24"/>
        </w:rPr>
      </w:pPr>
      <w:r>
        <w:rPr>
          <w:sz w:val="24"/>
        </w:rPr>
        <w:t>六、单因素方差分析</w:t>
      </w:r>
    </w:p>
    <w:p w14:paraId="50F3B9BC">
      <w:pPr>
        <w:snapToGrid w:val="0"/>
        <w:spacing w:line="360" w:lineRule="atLeast"/>
        <w:ind w:firstLine="480"/>
        <w:rPr>
          <w:sz w:val="24"/>
        </w:rPr>
      </w:pPr>
      <w:r>
        <w:rPr>
          <w:sz w:val="24"/>
        </w:rPr>
        <w:t>某研究团队围绕“工作时间与职业幸福感的关系”进行了问卷调查，最后得到2007份有效调查问卷。为了明确工作时间长度不同的职工在职业幸福感方面是否也不同，将工作时间分为8小时以下、8小时和8小时以上三类职工，采用单因素方差分析法检验这三类在岗职工是否因工作时长不同而职业幸福感不同，结果如下：</w:t>
      </w:r>
    </w:p>
    <w:p w14:paraId="31293DC2">
      <w:pPr>
        <w:snapToGrid w:val="0"/>
        <w:spacing w:line="360" w:lineRule="atLeast"/>
        <w:rPr>
          <w:sz w:val="24"/>
        </w:rPr>
      </w:pPr>
    </w:p>
    <w:tbl>
      <w:tblPr>
        <w:tblStyle w:val="13"/>
        <w:tblW w:w="5000" w:type="pct"/>
        <w:tblInd w:w="0" w:type="dxa"/>
        <w:tblLayout w:type="autofit"/>
        <w:tblCellMar>
          <w:top w:w="0" w:type="dxa"/>
          <w:left w:w="108" w:type="dxa"/>
          <w:bottom w:w="0" w:type="dxa"/>
          <w:right w:w="108" w:type="dxa"/>
        </w:tblCellMar>
      </w:tblPr>
      <w:tblGrid>
        <w:gridCol w:w="2856"/>
        <w:gridCol w:w="1206"/>
        <w:gridCol w:w="1218"/>
        <w:gridCol w:w="1337"/>
        <w:gridCol w:w="1078"/>
        <w:gridCol w:w="1208"/>
        <w:gridCol w:w="951"/>
      </w:tblGrid>
      <w:tr w14:paraId="32035240">
        <w:tblPrEx>
          <w:tblCellMar>
            <w:top w:w="0" w:type="dxa"/>
            <w:left w:w="108" w:type="dxa"/>
            <w:bottom w:w="0" w:type="dxa"/>
            <w:right w:w="108" w:type="dxa"/>
          </w:tblCellMar>
        </w:tblPrEx>
        <w:trPr>
          <w:trHeight w:val="285" w:hRule="atLeast"/>
        </w:trPr>
        <w:tc>
          <w:tcPr>
            <w:tcW w:w="1449" w:type="pct"/>
            <w:tcBorders>
              <w:top w:val="nil"/>
              <w:left w:val="nil"/>
              <w:bottom w:val="nil"/>
              <w:right w:val="nil"/>
            </w:tcBorders>
            <w:shd w:val="clear" w:color="auto" w:fill="auto"/>
            <w:noWrap/>
            <w:vAlign w:val="center"/>
          </w:tcPr>
          <w:p w14:paraId="16331ADD">
            <w:pPr>
              <w:snapToGrid w:val="0"/>
              <w:spacing w:line="360" w:lineRule="atLeast"/>
              <w:rPr>
                <w:sz w:val="24"/>
              </w:rPr>
            </w:pPr>
            <w:r>
              <w:rPr>
                <w:sz w:val="24"/>
              </w:rPr>
              <w:t>SUMMARY</w:t>
            </w:r>
          </w:p>
        </w:tc>
        <w:tc>
          <w:tcPr>
            <w:tcW w:w="612" w:type="pct"/>
            <w:tcBorders>
              <w:top w:val="nil"/>
              <w:left w:val="nil"/>
              <w:bottom w:val="nil"/>
              <w:right w:val="nil"/>
            </w:tcBorders>
            <w:shd w:val="clear" w:color="auto" w:fill="auto"/>
            <w:noWrap/>
            <w:vAlign w:val="center"/>
          </w:tcPr>
          <w:p w14:paraId="419A4C87">
            <w:pPr>
              <w:snapToGrid w:val="0"/>
              <w:spacing w:line="360" w:lineRule="atLeast"/>
              <w:rPr>
                <w:sz w:val="24"/>
              </w:rPr>
            </w:pPr>
          </w:p>
        </w:tc>
        <w:tc>
          <w:tcPr>
            <w:tcW w:w="618" w:type="pct"/>
            <w:tcBorders>
              <w:top w:val="nil"/>
              <w:left w:val="nil"/>
              <w:bottom w:val="nil"/>
              <w:right w:val="nil"/>
            </w:tcBorders>
            <w:shd w:val="clear" w:color="auto" w:fill="auto"/>
            <w:noWrap/>
            <w:vAlign w:val="center"/>
          </w:tcPr>
          <w:p w14:paraId="5776B261">
            <w:pPr>
              <w:snapToGrid w:val="0"/>
              <w:spacing w:line="360" w:lineRule="atLeast"/>
              <w:rPr>
                <w:sz w:val="24"/>
              </w:rPr>
            </w:pPr>
          </w:p>
        </w:tc>
        <w:tc>
          <w:tcPr>
            <w:tcW w:w="678" w:type="pct"/>
            <w:tcBorders>
              <w:top w:val="nil"/>
              <w:left w:val="nil"/>
              <w:bottom w:val="nil"/>
              <w:right w:val="nil"/>
            </w:tcBorders>
            <w:shd w:val="clear" w:color="auto" w:fill="auto"/>
            <w:noWrap/>
            <w:vAlign w:val="center"/>
          </w:tcPr>
          <w:p w14:paraId="7FA61D2F">
            <w:pPr>
              <w:snapToGrid w:val="0"/>
              <w:spacing w:line="360" w:lineRule="atLeast"/>
              <w:rPr>
                <w:sz w:val="24"/>
              </w:rPr>
            </w:pPr>
          </w:p>
        </w:tc>
        <w:tc>
          <w:tcPr>
            <w:tcW w:w="547" w:type="pct"/>
            <w:tcBorders>
              <w:top w:val="nil"/>
              <w:left w:val="nil"/>
              <w:bottom w:val="nil"/>
              <w:right w:val="nil"/>
            </w:tcBorders>
            <w:shd w:val="clear" w:color="auto" w:fill="auto"/>
            <w:noWrap/>
            <w:vAlign w:val="center"/>
          </w:tcPr>
          <w:p w14:paraId="22BA8E22">
            <w:pPr>
              <w:snapToGrid w:val="0"/>
              <w:spacing w:line="360" w:lineRule="atLeast"/>
              <w:rPr>
                <w:sz w:val="24"/>
              </w:rPr>
            </w:pPr>
          </w:p>
        </w:tc>
        <w:tc>
          <w:tcPr>
            <w:tcW w:w="613" w:type="pct"/>
            <w:tcBorders>
              <w:top w:val="nil"/>
              <w:left w:val="nil"/>
              <w:bottom w:val="nil"/>
              <w:right w:val="nil"/>
            </w:tcBorders>
            <w:shd w:val="clear" w:color="auto" w:fill="auto"/>
            <w:noWrap/>
            <w:vAlign w:val="center"/>
          </w:tcPr>
          <w:p w14:paraId="69EB8424">
            <w:pPr>
              <w:snapToGrid w:val="0"/>
              <w:spacing w:line="360" w:lineRule="atLeast"/>
              <w:rPr>
                <w:sz w:val="24"/>
              </w:rPr>
            </w:pPr>
          </w:p>
        </w:tc>
        <w:tc>
          <w:tcPr>
            <w:tcW w:w="482" w:type="pct"/>
            <w:tcBorders>
              <w:top w:val="nil"/>
              <w:left w:val="nil"/>
              <w:bottom w:val="nil"/>
              <w:right w:val="nil"/>
            </w:tcBorders>
            <w:shd w:val="clear" w:color="auto" w:fill="auto"/>
            <w:noWrap/>
            <w:vAlign w:val="center"/>
          </w:tcPr>
          <w:p w14:paraId="0B395876">
            <w:pPr>
              <w:snapToGrid w:val="0"/>
              <w:spacing w:line="360" w:lineRule="atLeast"/>
              <w:rPr>
                <w:sz w:val="24"/>
              </w:rPr>
            </w:pPr>
          </w:p>
        </w:tc>
      </w:tr>
      <w:tr w14:paraId="7FC7E399">
        <w:tblPrEx>
          <w:tblCellMar>
            <w:top w:w="0" w:type="dxa"/>
            <w:left w:w="108" w:type="dxa"/>
            <w:bottom w:w="0" w:type="dxa"/>
            <w:right w:w="108" w:type="dxa"/>
          </w:tblCellMar>
        </w:tblPrEx>
        <w:trPr>
          <w:trHeight w:val="270" w:hRule="atLeast"/>
        </w:trPr>
        <w:tc>
          <w:tcPr>
            <w:tcW w:w="1449" w:type="pct"/>
            <w:tcBorders>
              <w:top w:val="single" w:color="auto" w:sz="8" w:space="0"/>
              <w:left w:val="nil"/>
              <w:bottom w:val="single" w:color="auto" w:sz="4" w:space="0"/>
              <w:right w:val="nil"/>
            </w:tcBorders>
            <w:shd w:val="clear" w:color="auto" w:fill="auto"/>
            <w:noWrap/>
            <w:vAlign w:val="center"/>
          </w:tcPr>
          <w:p w14:paraId="4477419C">
            <w:pPr>
              <w:snapToGrid w:val="0"/>
              <w:spacing w:line="360" w:lineRule="atLeast"/>
              <w:rPr>
                <w:sz w:val="24"/>
              </w:rPr>
            </w:pPr>
            <w:r>
              <w:rPr>
                <w:sz w:val="24"/>
              </w:rPr>
              <w:t>分组</w:t>
            </w:r>
          </w:p>
        </w:tc>
        <w:tc>
          <w:tcPr>
            <w:tcW w:w="612" w:type="pct"/>
            <w:tcBorders>
              <w:top w:val="single" w:color="auto" w:sz="8" w:space="0"/>
              <w:left w:val="nil"/>
              <w:bottom w:val="single" w:color="auto" w:sz="4" w:space="0"/>
              <w:right w:val="nil"/>
            </w:tcBorders>
            <w:shd w:val="clear" w:color="auto" w:fill="auto"/>
            <w:noWrap/>
            <w:vAlign w:val="center"/>
          </w:tcPr>
          <w:p w14:paraId="2E1CC7C7">
            <w:pPr>
              <w:snapToGrid w:val="0"/>
              <w:spacing w:line="360" w:lineRule="atLeast"/>
              <w:rPr>
                <w:sz w:val="24"/>
              </w:rPr>
            </w:pPr>
            <w:r>
              <w:rPr>
                <w:sz w:val="24"/>
              </w:rPr>
              <w:t>观测数</w:t>
            </w:r>
          </w:p>
        </w:tc>
        <w:tc>
          <w:tcPr>
            <w:tcW w:w="618" w:type="pct"/>
            <w:tcBorders>
              <w:top w:val="single" w:color="auto" w:sz="8" w:space="0"/>
              <w:left w:val="nil"/>
              <w:bottom w:val="single" w:color="auto" w:sz="4" w:space="0"/>
              <w:right w:val="nil"/>
            </w:tcBorders>
            <w:shd w:val="clear" w:color="auto" w:fill="auto"/>
            <w:noWrap/>
            <w:vAlign w:val="center"/>
          </w:tcPr>
          <w:p w14:paraId="2128E96C">
            <w:pPr>
              <w:snapToGrid w:val="0"/>
              <w:spacing w:line="360" w:lineRule="atLeast"/>
              <w:rPr>
                <w:sz w:val="24"/>
              </w:rPr>
            </w:pPr>
            <w:r>
              <w:rPr>
                <w:sz w:val="24"/>
              </w:rPr>
              <w:t>求和</w:t>
            </w:r>
          </w:p>
        </w:tc>
        <w:tc>
          <w:tcPr>
            <w:tcW w:w="678" w:type="pct"/>
            <w:tcBorders>
              <w:top w:val="single" w:color="auto" w:sz="8" w:space="0"/>
              <w:left w:val="nil"/>
              <w:bottom w:val="single" w:color="auto" w:sz="4" w:space="0"/>
              <w:right w:val="nil"/>
            </w:tcBorders>
            <w:shd w:val="clear" w:color="auto" w:fill="auto"/>
            <w:noWrap/>
            <w:vAlign w:val="center"/>
          </w:tcPr>
          <w:p w14:paraId="398F9CB1">
            <w:pPr>
              <w:snapToGrid w:val="0"/>
              <w:spacing w:line="360" w:lineRule="atLeast"/>
              <w:rPr>
                <w:sz w:val="24"/>
              </w:rPr>
            </w:pPr>
            <w:r>
              <w:rPr>
                <w:sz w:val="24"/>
              </w:rPr>
              <w:t>平均值</w:t>
            </w:r>
          </w:p>
        </w:tc>
        <w:tc>
          <w:tcPr>
            <w:tcW w:w="547" w:type="pct"/>
            <w:tcBorders>
              <w:top w:val="single" w:color="auto" w:sz="8" w:space="0"/>
              <w:left w:val="nil"/>
              <w:bottom w:val="single" w:color="auto" w:sz="4" w:space="0"/>
              <w:right w:val="nil"/>
            </w:tcBorders>
            <w:shd w:val="clear" w:color="auto" w:fill="auto"/>
            <w:noWrap/>
            <w:vAlign w:val="center"/>
          </w:tcPr>
          <w:p w14:paraId="557AFE94">
            <w:pPr>
              <w:snapToGrid w:val="0"/>
              <w:spacing w:line="360" w:lineRule="atLeast"/>
              <w:rPr>
                <w:sz w:val="24"/>
              </w:rPr>
            </w:pPr>
            <w:r>
              <w:rPr>
                <w:sz w:val="24"/>
              </w:rPr>
              <w:t>方差</w:t>
            </w:r>
          </w:p>
        </w:tc>
        <w:tc>
          <w:tcPr>
            <w:tcW w:w="613" w:type="pct"/>
            <w:tcBorders>
              <w:top w:val="nil"/>
              <w:left w:val="nil"/>
              <w:bottom w:val="nil"/>
              <w:right w:val="nil"/>
            </w:tcBorders>
            <w:shd w:val="clear" w:color="auto" w:fill="auto"/>
            <w:noWrap/>
            <w:vAlign w:val="center"/>
          </w:tcPr>
          <w:p w14:paraId="6A854A28">
            <w:pPr>
              <w:snapToGrid w:val="0"/>
              <w:spacing w:line="360" w:lineRule="atLeast"/>
              <w:rPr>
                <w:sz w:val="24"/>
              </w:rPr>
            </w:pPr>
          </w:p>
        </w:tc>
        <w:tc>
          <w:tcPr>
            <w:tcW w:w="482" w:type="pct"/>
            <w:tcBorders>
              <w:top w:val="nil"/>
              <w:left w:val="nil"/>
              <w:bottom w:val="nil"/>
              <w:right w:val="nil"/>
            </w:tcBorders>
            <w:shd w:val="clear" w:color="auto" w:fill="auto"/>
            <w:noWrap/>
            <w:vAlign w:val="center"/>
          </w:tcPr>
          <w:p w14:paraId="167ACAEF">
            <w:pPr>
              <w:snapToGrid w:val="0"/>
              <w:spacing w:line="360" w:lineRule="atLeast"/>
              <w:rPr>
                <w:sz w:val="24"/>
              </w:rPr>
            </w:pPr>
          </w:p>
        </w:tc>
      </w:tr>
      <w:tr w14:paraId="53847C88">
        <w:tblPrEx>
          <w:tblCellMar>
            <w:top w:w="0" w:type="dxa"/>
            <w:left w:w="108" w:type="dxa"/>
            <w:bottom w:w="0" w:type="dxa"/>
            <w:right w:w="108" w:type="dxa"/>
          </w:tblCellMar>
        </w:tblPrEx>
        <w:trPr>
          <w:trHeight w:val="270" w:hRule="atLeast"/>
        </w:trPr>
        <w:tc>
          <w:tcPr>
            <w:tcW w:w="1449" w:type="pct"/>
            <w:tcBorders>
              <w:top w:val="nil"/>
              <w:left w:val="nil"/>
              <w:bottom w:val="nil"/>
              <w:right w:val="nil"/>
            </w:tcBorders>
            <w:shd w:val="clear" w:color="auto" w:fill="auto"/>
            <w:noWrap/>
            <w:vAlign w:val="center"/>
          </w:tcPr>
          <w:p w14:paraId="32736E4D">
            <w:pPr>
              <w:snapToGrid w:val="0"/>
              <w:spacing w:line="360" w:lineRule="atLeast"/>
              <w:rPr>
                <w:sz w:val="24"/>
              </w:rPr>
            </w:pPr>
            <w:r>
              <w:rPr>
                <w:sz w:val="24"/>
              </w:rPr>
              <w:t>工作时间少于8小时职工</w:t>
            </w:r>
          </w:p>
        </w:tc>
        <w:tc>
          <w:tcPr>
            <w:tcW w:w="612" w:type="pct"/>
            <w:tcBorders>
              <w:top w:val="nil"/>
              <w:left w:val="nil"/>
              <w:bottom w:val="nil"/>
              <w:right w:val="nil"/>
            </w:tcBorders>
            <w:shd w:val="clear" w:color="auto" w:fill="auto"/>
            <w:noWrap/>
            <w:vAlign w:val="center"/>
          </w:tcPr>
          <w:p w14:paraId="115B546C">
            <w:pPr>
              <w:snapToGrid w:val="0"/>
              <w:spacing w:line="360" w:lineRule="atLeast"/>
              <w:rPr>
                <w:sz w:val="24"/>
              </w:rPr>
            </w:pPr>
            <w:r>
              <w:rPr>
                <w:sz w:val="24"/>
              </w:rPr>
              <w:t>183</w:t>
            </w:r>
          </w:p>
        </w:tc>
        <w:tc>
          <w:tcPr>
            <w:tcW w:w="618" w:type="pct"/>
            <w:tcBorders>
              <w:top w:val="nil"/>
              <w:left w:val="nil"/>
              <w:bottom w:val="nil"/>
              <w:right w:val="nil"/>
            </w:tcBorders>
            <w:shd w:val="clear" w:color="auto" w:fill="auto"/>
            <w:noWrap/>
            <w:vAlign w:val="center"/>
          </w:tcPr>
          <w:p w14:paraId="77C25B8B">
            <w:pPr>
              <w:snapToGrid w:val="0"/>
              <w:spacing w:line="360" w:lineRule="atLeast"/>
              <w:rPr>
                <w:sz w:val="24"/>
              </w:rPr>
            </w:pPr>
            <w:r>
              <w:rPr>
                <w:sz w:val="24"/>
              </w:rPr>
              <w:t>686.2</w:t>
            </w:r>
          </w:p>
        </w:tc>
        <w:tc>
          <w:tcPr>
            <w:tcW w:w="678" w:type="pct"/>
            <w:tcBorders>
              <w:top w:val="nil"/>
              <w:left w:val="nil"/>
              <w:bottom w:val="nil"/>
              <w:right w:val="nil"/>
            </w:tcBorders>
            <w:shd w:val="clear" w:color="auto" w:fill="auto"/>
            <w:noWrap/>
            <w:vAlign w:val="center"/>
          </w:tcPr>
          <w:p w14:paraId="763ED90E">
            <w:pPr>
              <w:snapToGrid w:val="0"/>
              <w:spacing w:line="360" w:lineRule="atLeast"/>
              <w:rPr>
                <w:sz w:val="24"/>
              </w:rPr>
            </w:pPr>
            <w:r>
              <w:rPr>
                <w:sz w:val="24"/>
              </w:rPr>
              <w:t>3.7497</w:t>
            </w:r>
          </w:p>
        </w:tc>
        <w:tc>
          <w:tcPr>
            <w:tcW w:w="547" w:type="pct"/>
            <w:tcBorders>
              <w:top w:val="nil"/>
              <w:left w:val="nil"/>
              <w:bottom w:val="nil"/>
              <w:right w:val="nil"/>
            </w:tcBorders>
            <w:shd w:val="clear" w:color="auto" w:fill="auto"/>
            <w:noWrap/>
            <w:vAlign w:val="center"/>
          </w:tcPr>
          <w:p w14:paraId="6419EE23">
            <w:pPr>
              <w:snapToGrid w:val="0"/>
              <w:spacing w:line="360" w:lineRule="atLeast"/>
              <w:rPr>
                <w:sz w:val="24"/>
              </w:rPr>
            </w:pPr>
            <w:r>
              <w:rPr>
                <w:sz w:val="24"/>
              </w:rPr>
              <w:t>0.3935</w:t>
            </w:r>
          </w:p>
        </w:tc>
        <w:tc>
          <w:tcPr>
            <w:tcW w:w="613" w:type="pct"/>
            <w:tcBorders>
              <w:top w:val="nil"/>
              <w:left w:val="nil"/>
              <w:bottom w:val="nil"/>
              <w:right w:val="nil"/>
            </w:tcBorders>
            <w:shd w:val="clear" w:color="auto" w:fill="auto"/>
            <w:noWrap/>
            <w:vAlign w:val="center"/>
          </w:tcPr>
          <w:p w14:paraId="51D19EE3">
            <w:pPr>
              <w:snapToGrid w:val="0"/>
              <w:spacing w:line="360" w:lineRule="atLeast"/>
              <w:rPr>
                <w:sz w:val="24"/>
              </w:rPr>
            </w:pPr>
          </w:p>
        </w:tc>
        <w:tc>
          <w:tcPr>
            <w:tcW w:w="482" w:type="pct"/>
            <w:tcBorders>
              <w:top w:val="nil"/>
              <w:left w:val="nil"/>
              <w:bottom w:val="nil"/>
              <w:right w:val="nil"/>
            </w:tcBorders>
            <w:shd w:val="clear" w:color="auto" w:fill="auto"/>
            <w:noWrap/>
            <w:vAlign w:val="center"/>
          </w:tcPr>
          <w:p w14:paraId="71C95310">
            <w:pPr>
              <w:snapToGrid w:val="0"/>
              <w:spacing w:line="360" w:lineRule="atLeast"/>
              <w:rPr>
                <w:sz w:val="24"/>
              </w:rPr>
            </w:pPr>
          </w:p>
        </w:tc>
      </w:tr>
      <w:tr w14:paraId="17476F62">
        <w:tblPrEx>
          <w:tblCellMar>
            <w:top w:w="0" w:type="dxa"/>
            <w:left w:w="108" w:type="dxa"/>
            <w:bottom w:w="0" w:type="dxa"/>
            <w:right w:w="108" w:type="dxa"/>
          </w:tblCellMar>
        </w:tblPrEx>
        <w:trPr>
          <w:trHeight w:val="270" w:hRule="atLeast"/>
        </w:trPr>
        <w:tc>
          <w:tcPr>
            <w:tcW w:w="1449" w:type="pct"/>
            <w:tcBorders>
              <w:top w:val="nil"/>
              <w:left w:val="nil"/>
              <w:right w:val="nil"/>
            </w:tcBorders>
            <w:shd w:val="clear" w:color="auto" w:fill="auto"/>
            <w:noWrap/>
            <w:vAlign w:val="center"/>
          </w:tcPr>
          <w:p w14:paraId="1CAA40A7">
            <w:pPr>
              <w:snapToGrid w:val="0"/>
              <w:spacing w:line="360" w:lineRule="atLeast"/>
              <w:rPr>
                <w:sz w:val="24"/>
              </w:rPr>
            </w:pPr>
            <w:r>
              <w:rPr>
                <w:sz w:val="24"/>
              </w:rPr>
              <w:t>工作时间等于8小时职工</w:t>
            </w:r>
          </w:p>
        </w:tc>
        <w:tc>
          <w:tcPr>
            <w:tcW w:w="612" w:type="pct"/>
            <w:tcBorders>
              <w:top w:val="nil"/>
              <w:left w:val="nil"/>
              <w:right w:val="nil"/>
            </w:tcBorders>
            <w:shd w:val="clear" w:color="auto" w:fill="auto"/>
            <w:noWrap/>
            <w:vAlign w:val="center"/>
          </w:tcPr>
          <w:p w14:paraId="4A7F18F0">
            <w:pPr>
              <w:snapToGrid w:val="0"/>
              <w:spacing w:line="360" w:lineRule="atLeast"/>
              <w:rPr>
                <w:sz w:val="24"/>
              </w:rPr>
            </w:pPr>
            <w:r>
              <w:rPr>
                <w:sz w:val="24"/>
              </w:rPr>
              <w:t>1275</w:t>
            </w:r>
          </w:p>
        </w:tc>
        <w:tc>
          <w:tcPr>
            <w:tcW w:w="618" w:type="pct"/>
            <w:tcBorders>
              <w:top w:val="nil"/>
              <w:left w:val="nil"/>
              <w:right w:val="nil"/>
            </w:tcBorders>
            <w:shd w:val="clear" w:color="auto" w:fill="auto"/>
            <w:noWrap/>
            <w:vAlign w:val="center"/>
          </w:tcPr>
          <w:p w14:paraId="08EC99F7">
            <w:pPr>
              <w:snapToGrid w:val="0"/>
              <w:spacing w:line="360" w:lineRule="atLeast"/>
              <w:rPr>
                <w:sz w:val="24"/>
              </w:rPr>
            </w:pPr>
            <w:r>
              <w:rPr>
                <w:sz w:val="24"/>
              </w:rPr>
              <w:t>4687.6</w:t>
            </w:r>
          </w:p>
        </w:tc>
        <w:tc>
          <w:tcPr>
            <w:tcW w:w="678" w:type="pct"/>
            <w:tcBorders>
              <w:top w:val="nil"/>
              <w:left w:val="nil"/>
              <w:right w:val="nil"/>
            </w:tcBorders>
            <w:shd w:val="clear" w:color="auto" w:fill="auto"/>
            <w:noWrap/>
            <w:vAlign w:val="center"/>
          </w:tcPr>
          <w:p w14:paraId="77DB45FC">
            <w:pPr>
              <w:snapToGrid w:val="0"/>
              <w:spacing w:line="360" w:lineRule="atLeast"/>
              <w:rPr>
                <w:sz w:val="24"/>
              </w:rPr>
            </w:pPr>
            <w:r>
              <w:rPr>
                <w:sz w:val="24"/>
              </w:rPr>
              <w:t>3.6765</w:t>
            </w:r>
          </w:p>
        </w:tc>
        <w:tc>
          <w:tcPr>
            <w:tcW w:w="547" w:type="pct"/>
            <w:tcBorders>
              <w:top w:val="nil"/>
              <w:left w:val="nil"/>
              <w:right w:val="nil"/>
            </w:tcBorders>
            <w:shd w:val="clear" w:color="auto" w:fill="auto"/>
            <w:noWrap/>
            <w:vAlign w:val="center"/>
          </w:tcPr>
          <w:p w14:paraId="3218C9A9">
            <w:pPr>
              <w:snapToGrid w:val="0"/>
              <w:spacing w:line="360" w:lineRule="atLeast"/>
              <w:rPr>
                <w:sz w:val="24"/>
              </w:rPr>
            </w:pPr>
            <w:r>
              <w:rPr>
                <w:sz w:val="24"/>
              </w:rPr>
              <w:t>0.4303</w:t>
            </w:r>
          </w:p>
        </w:tc>
        <w:tc>
          <w:tcPr>
            <w:tcW w:w="613" w:type="pct"/>
            <w:tcBorders>
              <w:top w:val="nil"/>
              <w:left w:val="nil"/>
              <w:bottom w:val="nil"/>
              <w:right w:val="nil"/>
            </w:tcBorders>
            <w:shd w:val="clear" w:color="auto" w:fill="auto"/>
            <w:noWrap/>
            <w:vAlign w:val="center"/>
          </w:tcPr>
          <w:p w14:paraId="7BFD2EA2">
            <w:pPr>
              <w:snapToGrid w:val="0"/>
              <w:spacing w:line="360" w:lineRule="atLeast"/>
              <w:rPr>
                <w:sz w:val="24"/>
              </w:rPr>
            </w:pPr>
          </w:p>
        </w:tc>
        <w:tc>
          <w:tcPr>
            <w:tcW w:w="482" w:type="pct"/>
            <w:tcBorders>
              <w:top w:val="nil"/>
              <w:left w:val="nil"/>
              <w:bottom w:val="nil"/>
              <w:right w:val="nil"/>
            </w:tcBorders>
            <w:shd w:val="clear" w:color="auto" w:fill="auto"/>
            <w:noWrap/>
            <w:vAlign w:val="center"/>
          </w:tcPr>
          <w:p w14:paraId="3AF2FFAD">
            <w:pPr>
              <w:snapToGrid w:val="0"/>
              <w:spacing w:line="360" w:lineRule="atLeast"/>
              <w:rPr>
                <w:sz w:val="24"/>
              </w:rPr>
            </w:pPr>
          </w:p>
        </w:tc>
      </w:tr>
      <w:tr w14:paraId="203144F4">
        <w:tblPrEx>
          <w:tblCellMar>
            <w:top w:w="0" w:type="dxa"/>
            <w:left w:w="108" w:type="dxa"/>
            <w:bottom w:w="0" w:type="dxa"/>
            <w:right w:w="108" w:type="dxa"/>
          </w:tblCellMar>
        </w:tblPrEx>
        <w:trPr>
          <w:trHeight w:val="285" w:hRule="atLeast"/>
        </w:trPr>
        <w:tc>
          <w:tcPr>
            <w:tcW w:w="1449" w:type="pct"/>
            <w:tcBorders>
              <w:top w:val="nil"/>
              <w:left w:val="nil"/>
              <w:bottom w:val="single" w:color="auto" w:sz="8" w:space="0"/>
              <w:right w:val="nil"/>
            </w:tcBorders>
            <w:shd w:val="clear" w:color="auto" w:fill="auto"/>
            <w:noWrap/>
            <w:vAlign w:val="center"/>
          </w:tcPr>
          <w:p w14:paraId="2A88CCC8">
            <w:pPr>
              <w:snapToGrid w:val="0"/>
              <w:spacing w:line="360" w:lineRule="atLeast"/>
              <w:rPr>
                <w:sz w:val="24"/>
              </w:rPr>
            </w:pPr>
            <w:r>
              <w:rPr>
                <w:sz w:val="24"/>
              </w:rPr>
              <w:t>工作时间大于8小时职工</w:t>
            </w:r>
          </w:p>
        </w:tc>
        <w:tc>
          <w:tcPr>
            <w:tcW w:w="612" w:type="pct"/>
            <w:tcBorders>
              <w:top w:val="nil"/>
              <w:left w:val="nil"/>
              <w:bottom w:val="single" w:color="auto" w:sz="8" w:space="0"/>
              <w:right w:val="nil"/>
            </w:tcBorders>
            <w:shd w:val="clear" w:color="auto" w:fill="auto"/>
            <w:noWrap/>
            <w:vAlign w:val="center"/>
          </w:tcPr>
          <w:p w14:paraId="5D24E7C0">
            <w:pPr>
              <w:snapToGrid w:val="0"/>
              <w:spacing w:line="360" w:lineRule="atLeast"/>
              <w:rPr>
                <w:sz w:val="24"/>
              </w:rPr>
            </w:pPr>
            <w:r>
              <w:rPr>
                <w:sz w:val="24"/>
              </w:rPr>
              <w:t>549</w:t>
            </w:r>
          </w:p>
        </w:tc>
        <w:tc>
          <w:tcPr>
            <w:tcW w:w="618" w:type="pct"/>
            <w:tcBorders>
              <w:top w:val="nil"/>
              <w:left w:val="nil"/>
              <w:bottom w:val="single" w:color="auto" w:sz="8" w:space="0"/>
              <w:right w:val="nil"/>
            </w:tcBorders>
            <w:shd w:val="clear" w:color="auto" w:fill="auto"/>
            <w:noWrap/>
            <w:vAlign w:val="center"/>
          </w:tcPr>
          <w:p w14:paraId="6BDB9B72">
            <w:pPr>
              <w:snapToGrid w:val="0"/>
              <w:spacing w:line="360" w:lineRule="atLeast"/>
              <w:rPr>
                <w:sz w:val="24"/>
              </w:rPr>
            </w:pPr>
            <w:r>
              <w:rPr>
                <w:sz w:val="24"/>
              </w:rPr>
              <w:t>1942.2</w:t>
            </w:r>
          </w:p>
        </w:tc>
        <w:tc>
          <w:tcPr>
            <w:tcW w:w="678" w:type="pct"/>
            <w:tcBorders>
              <w:top w:val="nil"/>
              <w:left w:val="nil"/>
              <w:bottom w:val="single" w:color="auto" w:sz="8" w:space="0"/>
              <w:right w:val="nil"/>
            </w:tcBorders>
            <w:shd w:val="clear" w:color="auto" w:fill="auto"/>
            <w:noWrap/>
            <w:vAlign w:val="center"/>
          </w:tcPr>
          <w:p w14:paraId="62E7576D">
            <w:pPr>
              <w:snapToGrid w:val="0"/>
              <w:spacing w:line="360" w:lineRule="atLeast"/>
              <w:rPr>
                <w:sz w:val="24"/>
              </w:rPr>
            </w:pPr>
            <w:r>
              <w:rPr>
                <w:sz w:val="24"/>
              </w:rPr>
              <w:t>3.5377</w:t>
            </w:r>
          </w:p>
        </w:tc>
        <w:tc>
          <w:tcPr>
            <w:tcW w:w="547" w:type="pct"/>
            <w:tcBorders>
              <w:top w:val="nil"/>
              <w:left w:val="nil"/>
              <w:bottom w:val="single" w:color="auto" w:sz="8" w:space="0"/>
              <w:right w:val="nil"/>
            </w:tcBorders>
            <w:shd w:val="clear" w:color="auto" w:fill="auto"/>
            <w:noWrap/>
            <w:vAlign w:val="center"/>
          </w:tcPr>
          <w:p w14:paraId="6011E9E8">
            <w:pPr>
              <w:snapToGrid w:val="0"/>
              <w:spacing w:line="360" w:lineRule="atLeast"/>
              <w:rPr>
                <w:sz w:val="24"/>
              </w:rPr>
            </w:pPr>
            <w:r>
              <w:rPr>
                <w:sz w:val="24"/>
              </w:rPr>
              <w:t>0.5715</w:t>
            </w:r>
          </w:p>
        </w:tc>
        <w:tc>
          <w:tcPr>
            <w:tcW w:w="613" w:type="pct"/>
            <w:tcBorders>
              <w:top w:val="nil"/>
              <w:left w:val="nil"/>
              <w:bottom w:val="nil"/>
              <w:right w:val="nil"/>
            </w:tcBorders>
            <w:shd w:val="clear" w:color="auto" w:fill="auto"/>
            <w:noWrap/>
            <w:vAlign w:val="center"/>
          </w:tcPr>
          <w:p w14:paraId="2A47460B">
            <w:pPr>
              <w:snapToGrid w:val="0"/>
              <w:spacing w:line="360" w:lineRule="atLeast"/>
              <w:rPr>
                <w:sz w:val="24"/>
              </w:rPr>
            </w:pPr>
          </w:p>
        </w:tc>
        <w:tc>
          <w:tcPr>
            <w:tcW w:w="482" w:type="pct"/>
            <w:tcBorders>
              <w:top w:val="nil"/>
              <w:left w:val="nil"/>
              <w:bottom w:val="nil"/>
              <w:right w:val="nil"/>
            </w:tcBorders>
            <w:shd w:val="clear" w:color="auto" w:fill="auto"/>
            <w:noWrap/>
            <w:vAlign w:val="center"/>
          </w:tcPr>
          <w:p w14:paraId="0B56E8E5">
            <w:pPr>
              <w:snapToGrid w:val="0"/>
              <w:spacing w:line="360" w:lineRule="atLeast"/>
              <w:rPr>
                <w:sz w:val="24"/>
              </w:rPr>
            </w:pPr>
          </w:p>
        </w:tc>
      </w:tr>
      <w:tr w14:paraId="54CECEDD">
        <w:tblPrEx>
          <w:tblCellMar>
            <w:top w:w="0" w:type="dxa"/>
            <w:left w:w="108" w:type="dxa"/>
            <w:bottom w:w="0" w:type="dxa"/>
            <w:right w:w="108" w:type="dxa"/>
          </w:tblCellMar>
        </w:tblPrEx>
        <w:trPr>
          <w:trHeight w:val="285" w:hRule="atLeast"/>
        </w:trPr>
        <w:tc>
          <w:tcPr>
            <w:tcW w:w="1449" w:type="pct"/>
            <w:tcBorders>
              <w:top w:val="single" w:color="auto" w:sz="8" w:space="0"/>
              <w:left w:val="nil"/>
              <w:right w:val="nil"/>
            </w:tcBorders>
            <w:shd w:val="clear" w:color="auto" w:fill="auto"/>
            <w:noWrap/>
            <w:vAlign w:val="center"/>
          </w:tcPr>
          <w:p w14:paraId="1D2EFB1E">
            <w:pPr>
              <w:snapToGrid w:val="0"/>
              <w:spacing w:line="360" w:lineRule="atLeast"/>
              <w:rPr>
                <w:sz w:val="24"/>
              </w:rPr>
            </w:pPr>
          </w:p>
        </w:tc>
        <w:tc>
          <w:tcPr>
            <w:tcW w:w="612" w:type="pct"/>
            <w:tcBorders>
              <w:top w:val="single" w:color="auto" w:sz="8" w:space="0"/>
              <w:left w:val="nil"/>
              <w:right w:val="nil"/>
            </w:tcBorders>
            <w:shd w:val="clear" w:color="auto" w:fill="auto"/>
            <w:noWrap/>
            <w:vAlign w:val="center"/>
          </w:tcPr>
          <w:p w14:paraId="2E646366">
            <w:pPr>
              <w:snapToGrid w:val="0"/>
              <w:spacing w:line="360" w:lineRule="atLeast"/>
              <w:rPr>
                <w:sz w:val="24"/>
              </w:rPr>
            </w:pPr>
          </w:p>
        </w:tc>
        <w:tc>
          <w:tcPr>
            <w:tcW w:w="618" w:type="pct"/>
            <w:tcBorders>
              <w:top w:val="single" w:color="auto" w:sz="8" w:space="0"/>
              <w:left w:val="nil"/>
              <w:right w:val="nil"/>
            </w:tcBorders>
            <w:shd w:val="clear" w:color="auto" w:fill="auto"/>
            <w:noWrap/>
            <w:vAlign w:val="center"/>
          </w:tcPr>
          <w:p w14:paraId="5C460E0E">
            <w:pPr>
              <w:snapToGrid w:val="0"/>
              <w:spacing w:line="360" w:lineRule="atLeast"/>
              <w:rPr>
                <w:sz w:val="24"/>
              </w:rPr>
            </w:pPr>
          </w:p>
        </w:tc>
        <w:tc>
          <w:tcPr>
            <w:tcW w:w="678" w:type="pct"/>
            <w:tcBorders>
              <w:top w:val="single" w:color="auto" w:sz="8" w:space="0"/>
              <w:left w:val="nil"/>
              <w:right w:val="nil"/>
            </w:tcBorders>
            <w:shd w:val="clear" w:color="auto" w:fill="auto"/>
            <w:noWrap/>
            <w:vAlign w:val="center"/>
          </w:tcPr>
          <w:p w14:paraId="06960C4D">
            <w:pPr>
              <w:snapToGrid w:val="0"/>
              <w:spacing w:line="360" w:lineRule="atLeast"/>
              <w:rPr>
                <w:sz w:val="24"/>
              </w:rPr>
            </w:pPr>
          </w:p>
        </w:tc>
        <w:tc>
          <w:tcPr>
            <w:tcW w:w="547" w:type="pct"/>
            <w:tcBorders>
              <w:top w:val="single" w:color="auto" w:sz="8" w:space="0"/>
              <w:left w:val="nil"/>
              <w:right w:val="nil"/>
            </w:tcBorders>
            <w:shd w:val="clear" w:color="auto" w:fill="auto"/>
            <w:noWrap/>
            <w:vAlign w:val="center"/>
          </w:tcPr>
          <w:p w14:paraId="456297F3">
            <w:pPr>
              <w:snapToGrid w:val="0"/>
              <w:spacing w:line="360" w:lineRule="atLeast"/>
              <w:rPr>
                <w:sz w:val="24"/>
              </w:rPr>
            </w:pPr>
          </w:p>
        </w:tc>
        <w:tc>
          <w:tcPr>
            <w:tcW w:w="613" w:type="pct"/>
            <w:tcBorders>
              <w:top w:val="nil"/>
              <w:left w:val="nil"/>
              <w:bottom w:val="nil"/>
              <w:right w:val="nil"/>
            </w:tcBorders>
            <w:shd w:val="clear" w:color="auto" w:fill="auto"/>
            <w:noWrap/>
            <w:vAlign w:val="center"/>
          </w:tcPr>
          <w:p w14:paraId="726C2508">
            <w:pPr>
              <w:snapToGrid w:val="0"/>
              <w:spacing w:line="360" w:lineRule="atLeast"/>
              <w:rPr>
                <w:sz w:val="24"/>
              </w:rPr>
            </w:pPr>
          </w:p>
        </w:tc>
        <w:tc>
          <w:tcPr>
            <w:tcW w:w="482" w:type="pct"/>
            <w:tcBorders>
              <w:top w:val="nil"/>
              <w:left w:val="nil"/>
              <w:bottom w:val="nil"/>
              <w:right w:val="nil"/>
            </w:tcBorders>
            <w:shd w:val="clear" w:color="auto" w:fill="auto"/>
            <w:noWrap/>
            <w:vAlign w:val="center"/>
          </w:tcPr>
          <w:p w14:paraId="39D5A95B">
            <w:pPr>
              <w:snapToGrid w:val="0"/>
              <w:spacing w:line="360" w:lineRule="atLeast"/>
              <w:rPr>
                <w:sz w:val="24"/>
              </w:rPr>
            </w:pPr>
          </w:p>
        </w:tc>
      </w:tr>
      <w:tr w14:paraId="098AE56E">
        <w:tblPrEx>
          <w:tblCellMar>
            <w:top w:w="0" w:type="dxa"/>
            <w:left w:w="108" w:type="dxa"/>
            <w:bottom w:w="0" w:type="dxa"/>
            <w:right w:w="108" w:type="dxa"/>
          </w:tblCellMar>
        </w:tblPrEx>
        <w:trPr>
          <w:trHeight w:val="285" w:hRule="atLeast"/>
        </w:trPr>
        <w:tc>
          <w:tcPr>
            <w:tcW w:w="1449" w:type="pct"/>
            <w:tcBorders>
              <w:left w:val="nil"/>
              <w:bottom w:val="single" w:color="auto" w:sz="8" w:space="0"/>
              <w:right w:val="nil"/>
            </w:tcBorders>
            <w:shd w:val="clear" w:color="auto" w:fill="auto"/>
            <w:noWrap/>
            <w:vAlign w:val="center"/>
          </w:tcPr>
          <w:p w14:paraId="1CE2E714">
            <w:pPr>
              <w:snapToGrid w:val="0"/>
              <w:spacing w:line="360" w:lineRule="atLeast"/>
              <w:rPr>
                <w:sz w:val="24"/>
              </w:rPr>
            </w:pPr>
            <w:r>
              <w:rPr>
                <w:sz w:val="24"/>
              </w:rPr>
              <w:t>方差分析</w:t>
            </w:r>
          </w:p>
        </w:tc>
        <w:tc>
          <w:tcPr>
            <w:tcW w:w="612" w:type="pct"/>
            <w:tcBorders>
              <w:left w:val="nil"/>
              <w:bottom w:val="single" w:color="auto" w:sz="8" w:space="0"/>
              <w:right w:val="nil"/>
            </w:tcBorders>
            <w:shd w:val="clear" w:color="auto" w:fill="auto"/>
            <w:noWrap/>
            <w:vAlign w:val="center"/>
          </w:tcPr>
          <w:p w14:paraId="47C7A83B">
            <w:pPr>
              <w:snapToGrid w:val="0"/>
              <w:spacing w:line="360" w:lineRule="atLeast"/>
              <w:rPr>
                <w:sz w:val="24"/>
              </w:rPr>
            </w:pPr>
          </w:p>
        </w:tc>
        <w:tc>
          <w:tcPr>
            <w:tcW w:w="618" w:type="pct"/>
            <w:tcBorders>
              <w:left w:val="nil"/>
              <w:bottom w:val="single" w:color="auto" w:sz="8" w:space="0"/>
              <w:right w:val="nil"/>
            </w:tcBorders>
            <w:shd w:val="clear" w:color="auto" w:fill="auto"/>
            <w:noWrap/>
            <w:vAlign w:val="center"/>
          </w:tcPr>
          <w:p w14:paraId="518DC197">
            <w:pPr>
              <w:snapToGrid w:val="0"/>
              <w:spacing w:line="360" w:lineRule="atLeast"/>
              <w:rPr>
                <w:sz w:val="24"/>
              </w:rPr>
            </w:pPr>
          </w:p>
        </w:tc>
        <w:tc>
          <w:tcPr>
            <w:tcW w:w="678" w:type="pct"/>
            <w:tcBorders>
              <w:left w:val="nil"/>
              <w:bottom w:val="single" w:color="auto" w:sz="8" w:space="0"/>
              <w:right w:val="nil"/>
            </w:tcBorders>
            <w:shd w:val="clear" w:color="auto" w:fill="auto"/>
            <w:noWrap/>
            <w:vAlign w:val="center"/>
          </w:tcPr>
          <w:p w14:paraId="464895BF">
            <w:pPr>
              <w:snapToGrid w:val="0"/>
              <w:spacing w:line="360" w:lineRule="atLeast"/>
              <w:rPr>
                <w:sz w:val="24"/>
              </w:rPr>
            </w:pPr>
          </w:p>
        </w:tc>
        <w:tc>
          <w:tcPr>
            <w:tcW w:w="547" w:type="pct"/>
            <w:tcBorders>
              <w:left w:val="nil"/>
              <w:bottom w:val="single" w:color="auto" w:sz="8" w:space="0"/>
              <w:right w:val="nil"/>
            </w:tcBorders>
            <w:shd w:val="clear" w:color="auto" w:fill="auto"/>
            <w:noWrap/>
            <w:vAlign w:val="center"/>
          </w:tcPr>
          <w:p w14:paraId="69A59CB2">
            <w:pPr>
              <w:snapToGrid w:val="0"/>
              <w:spacing w:line="360" w:lineRule="atLeast"/>
              <w:rPr>
                <w:sz w:val="24"/>
              </w:rPr>
            </w:pPr>
          </w:p>
        </w:tc>
        <w:tc>
          <w:tcPr>
            <w:tcW w:w="613" w:type="pct"/>
            <w:tcBorders>
              <w:top w:val="nil"/>
              <w:left w:val="nil"/>
              <w:bottom w:val="nil"/>
              <w:right w:val="nil"/>
            </w:tcBorders>
            <w:shd w:val="clear" w:color="auto" w:fill="auto"/>
            <w:noWrap/>
            <w:vAlign w:val="center"/>
          </w:tcPr>
          <w:p w14:paraId="1179507A">
            <w:pPr>
              <w:snapToGrid w:val="0"/>
              <w:spacing w:line="360" w:lineRule="atLeast"/>
              <w:rPr>
                <w:sz w:val="24"/>
              </w:rPr>
            </w:pPr>
          </w:p>
        </w:tc>
        <w:tc>
          <w:tcPr>
            <w:tcW w:w="482" w:type="pct"/>
            <w:tcBorders>
              <w:top w:val="nil"/>
              <w:left w:val="nil"/>
              <w:bottom w:val="nil"/>
              <w:right w:val="nil"/>
            </w:tcBorders>
            <w:shd w:val="clear" w:color="auto" w:fill="auto"/>
            <w:noWrap/>
            <w:vAlign w:val="center"/>
          </w:tcPr>
          <w:p w14:paraId="76111CCD">
            <w:pPr>
              <w:snapToGrid w:val="0"/>
              <w:spacing w:line="360" w:lineRule="atLeast"/>
              <w:rPr>
                <w:sz w:val="24"/>
              </w:rPr>
            </w:pPr>
          </w:p>
        </w:tc>
      </w:tr>
      <w:tr w14:paraId="512C3420">
        <w:tblPrEx>
          <w:tblCellMar>
            <w:top w:w="0" w:type="dxa"/>
            <w:left w:w="108" w:type="dxa"/>
            <w:bottom w:w="0" w:type="dxa"/>
            <w:right w:w="108" w:type="dxa"/>
          </w:tblCellMar>
        </w:tblPrEx>
        <w:trPr>
          <w:trHeight w:val="270" w:hRule="atLeast"/>
        </w:trPr>
        <w:tc>
          <w:tcPr>
            <w:tcW w:w="1449" w:type="pct"/>
            <w:tcBorders>
              <w:top w:val="single" w:color="auto" w:sz="8" w:space="0"/>
              <w:left w:val="nil"/>
              <w:bottom w:val="single" w:color="auto" w:sz="4" w:space="0"/>
              <w:right w:val="nil"/>
            </w:tcBorders>
            <w:shd w:val="clear" w:color="auto" w:fill="auto"/>
            <w:noWrap/>
            <w:vAlign w:val="center"/>
          </w:tcPr>
          <w:p w14:paraId="3090514D">
            <w:pPr>
              <w:snapToGrid w:val="0"/>
              <w:spacing w:line="360" w:lineRule="atLeast"/>
              <w:rPr>
                <w:sz w:val="24"/>
              </w:rPr>
            </w:pPr>
            <w:r>
              <w:rPr>
                <w:sz w:val="24"/>
              </w:rPr>
              <w:t>差异源</w:t>
            </w:r>
          </w:p>
        </w:tc>
        <w:tc>
          <w:tcPr>
            <w:tcW w:w="612" w:type="pct"/>
            <w:tcBorders>
              <w:top w:val="single" w:color="auto" w:sz="8" w:space="0"/>
              <w:left w:val="nil"/>
              <w:bottom w:val="single" w:color="auto" w:sz="4" w:space="0"/>
              <w:right w:val="nil"/>
            </w:tcBorders>
            <w:shd w:val="clear" w:color="auto" w:fill="auto"/>
            <w:noWrap/>
            <w:vAlign w:val="center"/>
          </w:tcPr>
          <w:p w14:paraId="2B8BD47C">
            <w:pPr>
              <w:snapToGrid w:val="0"/>
              <w:spacing w:line="360" w:lineRule="atLeast"/>
              <w:rPr>
                <w:sz w:val="24"/>
              </w:rPr>
            </w:pPr>
            <w:r>
              <w:rPr>
                <w:sz w:val="24"/>
              </w:rPr>
              <w:t>SS</w:t>
            </w:r>
          </w:p>
        </w:tc>
        <w:tc>
          <w:tcPr>
            <w:tcW w:w="618" w:type="pct"/>
            <w:tcBorders>
              <w:top w:val="single" w:color="auto" w:sz="8" w:space="0"/>
              <w:left w:val="nil"/>
              <w:bottom w:val="single" w:color="auto" w:sz="4" w:space="0"/>
              <w:right w:val="nil"/>
            </w:tcBorders>
            <w:shd w:val="clear" w:color="auto" w:fill="auto"/>
            <w:noWrap/>
            <w:vAlign w:val="center"/>
          </w:tcPr>
          <w:p w14:paraId="2E6366E6">
            <w:pPr>
              <w:snapToGrid w:val="0"/>
              <w:spacing w:line="360" w:lineRule="atLeast"/>
              <w:rPr>
                <w:sz w:val="24"/>
              </w:rPr>
            </w:pPr>
            <w:r>
              <w:rPr>
                <w:sz w:val="24"/>
              </w:rPr>
              <w:t>df</w:t>
            </w:r>
          </w:p>
        </w:tc>
        <w:tc>
          <w:tcPr>
            <w:tcW w:w="678" w:type="pct"/>
            <w:tcBorders>
              <w:top w:val="single" w:color="auto" w:sz="8" w:space="0"/>
              <w:left w:val="nil"/>
              <w:bottom w:val="single" w:color="auto" w:sz="4" w:space="0"/>
              <w:right w:val="nil"/>
            </w:tcBorders>
            <w:shd w:val="clear" w:color="auto" w:fill="auto"/>
            <w:noWrap/>
            <w:vAlign w:val="center"/>
          </w:tcPr>
          <w:p w14:paraId="366F54D4">
            <w:pPr>
              <w:snapToGrid w:val="0"/>
              <w:spacing w:line="360" w:lineRule="atLeast"/>
              <w:rPr>
                <w:sz w:val="24"/>
              </w:rPr>
            </w:pPr>
            <w:r>
              <w:rPr>
                <w:sz w:val="24"/>
              </w:rPr>
              <w:t>MS</w:t>
            </w:r>
          </w:p>
        </w:tc>
        <w:tc>
          <w:tcPr>
            <w:tcW w:w="547" w:type="pct"/>
            <w:tcBorders>
              <w:top w:val="single" w:color="auto" w:sz="8" w:space="0"/>
              <w:left w:val="nil"/>
              <w:bottom w:val="single" w:color="auto" w:sz="4" w:space="0"/>
              <w:right w:val="nil"/>
            </w:tcBorders>
            <w:shd w:val="clear" w:color="auto" w:fill="auto"/>
            <w:noWrap/>
            <w:vAlign w:val="center"/>
          </w:tcPr>
          <w:p w14:paraId="68162999">
            <w:pPr>
              <w:snapToGrid w:val="0"/>
              <w:spacing w:line="360" w:lineRule="atLeast"/>
              <w:rPr>
                <w:sz w:val="24"/>
              </w:rPr>
            </w:pPr>
            <w:r>
              <w:rPr>
                <w:sz w:val="24"/>
              </w:rPr>
              <w:t>F</w:t>
            </w:r>
          </w:p>
        </w:tc>
        <w:tc>
          <w:tcPr>
            <w:tcW w:w="613" w:type="pct"/>
            <w:tcBorders>
              <w:top w:val="single" w:color="auto" w:sz="8" w:space="0"/>
              <w:left w:val="nil"/>
              <w:bottom w:val="single" w:color="auto" w:sz="4" w:space="0"/>
              <w:right w:val="nil"/>
            </w:tcBorders>
            <w:shd w:val="clear" w:color="auto" w:fill="auto"/>
            <w:noWrap/>
            <w:vAlign w:val="center"/>
          </w:tcPr>
          <w:p w14:paraId="3546B198">
            <w:pPr>
              <w:snapToGrid w:val="0"/>
              <w:spacing w:line="360" w:lineRule="atLeast"/>
              <w:rPr>
                <w:sz w:val="24"/>
              </w:rPr>
            </w:pPr>
            <w:r>
              <w:rPr>
                <w:sz w:val="24"/>
              </w:rPr>
              <w:t>P-value</w:t>
            </w:r>
          </w:p>
        </w:tc>
        <w:tc>
          <w:tcPr>
            <w:tcW w:w="482" w:type="pct"/>
            <w:tcBorders>
              <w:top w:val="single" w:color="auto" w:sz="8" w:space="0"/>
              <w:left w:val="nil"/>
              <w:bottom w:val="single" w:color="auto" w:sz="4" w:space="0"/>
              <w:right w:val="nil"/>
            </w:tcBorders>
            <w:shd w:val="clear" w:color="auto" w:fill="auto"/>
            <w:noWrap/>
            <w:vAlign w:val="center"/>
          </w:tcPr>
          <w:p w14:paraId="7417D3FB">
            <w:pPr>
              <w:snapToGrid w:val="0"/>
              <w:spacing w:line="360" w:lineRule="atLeast"/>
              <w:rPr>
                <w:sz w:val="24"/>
              </w:rPr>
            </w:pPr>
            <w:r>
              <w:rPr>
                <w:sz w:val="24"/>
              </w:rPr>
              <w:t>F crit</w:t>
            </w:r>
          </w:p>
        </w:tc>
      </w:tr>
      <w:tr w14:paraId="0760DE68">
        <w:tblPrEx>
          <w:tblCellMar>
            <w:top w:w="0" w:type="dxa"/>
            <w:left w:w="108" w:type="dxa"/>
            <w:bottom w:w="0" w:type="dxa"/>
            <w:right w:w="108" w:type="dxa"/>
          </w:tblCellMar>
        </w:tblPrEx>
        <w:trPr>
          <w:trHeight w:val="270" w:hRule="atLeast"/>
        </w:trPr>
        <w:tc>
          <w:tcPr>
            <w:tcW w:w="1449" w:type="pct"/>
            <w:tcBorders>
              <w:top w:val="nil"/>
              <w:left w:val="nil"/>
              <w:bottom w:val="nil"/>
              <w:right w:val="nil"/>
            </w:tcBorders>
            <w:shd w:val="clear" w:color="auto" w:fill="auto"/>
            <w:noWrap/>
            <w:vAlign w:val="center"/>
          </w:tcPr>
          <w:p w14:paraId="27D897DA">
            <w:pPr>
              <w:snapToGrid w:val="0"/>
              <w:spacing w:line="360" w:lineRule="atLeast"/>
              <w:rPr>
                <w:sz w:val="24"/>
              </w:rPr>
            </w:pPr>
            <w:r>
              <w:rPr>
                <w:sz w:val="24"/>
              </w:rPr>
              <w:t>组间</w:t>
            </w:r>
          </w:p>
        </w:tc>
        <w:tc>
          <w:tcPr>
            <w:tcW w:w="612" w:type="pct"/>
            <w:tcBorders>
              <w:top w:val="nil"/>
              <w:left w:val="nil"/>
              <w:bottom w:val="nil"/>
              <w:right w:val="nil"/>
            </w:tcBorders>
            <w:shd w:val="clear" w:color="auto" w:fill="auto"/>
            <w:noWrap/>
            <w:vAlign w:val="center"/>
          </w:tcPr>
          <w:p w14:paraId="3B465313">
            <w:pPr>
              <w:snapToGrid w:val="0"/>
              <w:spacing w:line="360" w:lineRule="atLeast"/>
              <w:rPr>
                <w:sz w:val="24"/>
              </w:rPr>
            </w:pPr>
            <w:r>
              <w:rPr>
                <w:sz w:val="24"/>
              </w:rPr>
              <w:t>9.5962</w:t>
            </w:r>
          </w:p>
        </w:tc>
        <w:tc>
          <w:tcPr>
            <w:tcW w:w="618" w:type="pct"/>
            <w:tcBorders>
              <w:top w:val="nil"/>
              <w:left w:val="nil"/>
              <w:bottom w:val="nil"/>
              <w:right w:val="nil"/>
            </w:tcBorders>
            <w:shd w:val="clear" w:color="auto" w:fill="auto"/>
            <w:noWrap/>
            <w:vAlign w:val="center"/>
          </w:tcPr>
          <w:p w14:paraId="13EDC151">
            <w:pPr>
              <w:snapToGrid w:val="0"/>
              <w:spacing w:line="360" w:lineRule="atLeast"/>
              <w:rPr>
                <w:sz w:val="24"/>
              </w:rPr>
            </w:pPr>
            <w:r>
              <w:rPr>
                <w:sz w:val="24"/>
              </w:rPr>
              <w:t>（ A  ）</w:t>
            </w:r>
          </w:p>
        </w:tc>
        <w:tc>
          <w:tcPr>
            <w:tcW w:w="678" w:type="pct"/>
            <w:tcBorders>
              <w:top w:val="nil"/>
              <w:left w:val="nil"/>
              <w:bottom w:val="nil"/>
              <w:right w:val="nil"/>
            </w:tcBorders>
            <w:shd w:val="clear" w:color="auto" w:fill="auto"/>
            <w:noWrap/>
            <w:vAlign w:val="center"/>
          </w:tcPr>
          <w:p w14:paraId="231E09DC">
            <w:pPr>
              <w:snapToGrid w:val="0"/>
              <w:spacing w:line="360" w:lineRule="atLeast"/>
              <w:rPr>
                <w:sz w:val="24"/>
              </w:rPr>
            </w:pPr>
            <w:r>
              <w:rPr>
                <w:sz w:val="24"/>
              </w:rPr>
              <w:t>4.7981</w:t>
            </w:r>
          </w:p>
        </w:tc>
        <w:tc>
          <w:tcPr>
            <w:tcW w:w="547" w:type="pct"/>
            <w:tcBorders>
              <w:top w:val="nil"/>
              <w:left w:val="nil"/>
              <w:bottom w:val="nil"/>
              <w:right w:val="nil"/>
            </w:tcBorders>
            <w:shd w:val="clear" w:color="auto" w:fill="auto"/>
            <w:noWrap/>
            <w:vAlign w:val="center"/>
          </w:tcPr>
          <w:p w14:paraId="526CF0B2">
            <w:pPr>
              <w:snapToGrid w:val="0"/>
              <w:spacing w:line="360" w:lineRule="atLeast"/>
              <w:rPr>
                <w:sz w:val="24"/>
              </w:rPr>
            </w:pPr>
            <w:r>
              <w:rPr>
                <w:sz w:val="24"/>
              </w:rPr>
              <w:t>10.3058</w:t>
            </w:r>
          </w:p>
        </w:tc>
        <w:tc>
          <w:tcPr>
            <w:tcW w:w="613" w:type="pct"/>
            <w:tcBorders>
              <w:top w:val="nil"/>
              <w:left w:val="nil"/>
              <w:bottom w:val="nil"/>
              <w:right w:val="nil"/>
            </w:tcBorders>
            <w:shd w:val="clear" w:color="auto" w:fill="auto"/>
            <w:noWrap/>
            <w:vAlign w:val="center"/>
          </w:tcPr>
          <w:p w14:paraId="385ACA36">
            <w:pPr>
              <w:snapToGrid w:val="0"/>
              <w:spacing w:line="360" w:lineRule="atLeast"/>
              <w:rPr>
                <w:sz w:val="24"/>
              </w:rPr>
            </w:pPr>
            <w:r>
              <w:rPr>
                <w:sz w:val="24"/>
              </w:rPr>
              <w:t>0.000035</w:t>
            </w:r>
          </w:p>
        </w:tc>
        <w:tc>
          <w:tcPr>
            <w:tcW w:w="482" w:type="pct"/>
            <w:tcBorders>
              <w:top w:val="nil"/>
              <w:left w:val="nil"/>
              <w:bottom w:val="nil"/>
              <w:right w:val="nil"/>
            </w:tcBorders>
            <w:shd w:val="clear" w:color="auto" w:fill="auto"/>
            <w:noWrap/>
            <w:vAlign w:val="center"/>
          </w:tcPr>
          <w:p w14:paraId="0E0C4287">
            <w:pPr>
              <w:snapToGrid w:val="0"/>
              <w:spacing w:line="360" w:lineRule="atLeast"/>
              <w:rPr>
                <w:sz w:val="24"/>
              </w:rPr>
            </w:pPr>
            <w:r>
              <w:rPr>
                <w:sz w:val="24"/>
              </w:rPr>
              <w:t>3.0002</w:t>
            </w:r>
          </w:p>
        </w:tc>
      </w:tr>
      <w:tr w14:paraId="5CB65320">
        <w:tblPrEx>
          <w:tblCellMar>
            <w:top w:w="0" w:type="dxa"/>
            <w:left w:w="108" w:type="dxa"/>
            <w:bottom w:w="0" w:type="dxa"/>
            <w:right w:w="108" w:type="dxa"/>
          </w:tblCellMar>
        </w:tblPrEx>
        <w:trPr>
          <w:trHeight w:val="270" w:hRule="atLeast"/>
        </w:trPr>
        <w:tc>
          <w:tcPr>
            <w:tcW w:w="1449" w:type="pct"/>
            <w:tcBorders>
              <w:top w:val="nil"/>
              <w:left w:val="nil"/>
              <w:bottom w:val="nil"/>
              <w:right w:val="nil"/>
            </w:tcBorders>
            <w:shd w:val="clear" w:color="auto" w:fill="auto"/>
            <w:noWrap/>
            <w:vAlign w:val="center"/>
          </w:tcPr>
          <w:p w14:paraId="2A40F973">
            <w:pPr>
              <w:snapToGrid w:val="0"/>
              <w:spacing w:line="360" w:lineRule="atLeast"/>
              <w:rPr>
                <w:sz w:val="24"/>
              </w:rPr>
            </w:pPr>
            <w:r>
              <w:rPr>
                <w:sz w:val="24"/>
              </w:rPr>
              <w:t>组内</w:t>
            </w:r>
          </w:p>
        </w:tc>
        <w:tc>
          <w:tcPr>
            <w:tcW w:w="612" w:type="pct"/>
            <w:tcBorders>
              <w:top w:val="nil"/>
              <w:left w:val="nil"/>
              <w:bottom w:val="nil"/>
              <w:right w:val="nil"/>
            </w:tcBorders>
            <w:shd w:val="clear" w:color="auto" w:fill="auto"/>
            <w:noWrap/>
            <w:vAlign w:val="center"/>
          </w:tcPr>
          <w:p w14:paraId="19AE7710">
            <w:pPr>
              <w:snapToGrid w:val="0"/>
              <w:spacing w:line="360" w:lineRule="atLeast"/>
              <w:rPr>
                <w:sz w:val="24"/>
              </w:rPr>
            </w:pPr>
            <w:r>
              <w:rPr>
                <w:sz w:val="24"/>
              </w:rPr>
              <w:t>933.0158</w:t>
            </w:r>
          </w:p>
        </w:tc>
        <w:tc>
          <w:tcPr>
            <w:tcW w:w="618" w:type="pct"/>
            <w:tcBorders>
              <w:top w:val="nil"/>
              <w:left w:val="nil"/>
              <w:bottom w:val="nil"/>
              <w:right w:val="nil"/>
            </w:tcBorders>
            <w:shd w:val="clear" w:color="auto" w:fill="auto"/>
            <w:noWrap/>
            <w:vAlign w:val="center"/>
          </w:tcPr>
          <w:p w14:paraId="551A62D3">
            <w:pPr>
              <w:snapToGrid w:val="0"/>
              <w:spacing w:line="360" w:lineRule="atLeast"/>
              <w:rPr>
                <w:sz w:val="24"/>
              </w:rPr>
            </w:pPr>
            <w:r>
              <w:rPr>
                <w:sz w:val="24"/>
              </w:rPr>
              <w:t>2004</w:t>
            </w:r>
          </w:p>
        </w:tc>
        <w:tc>
          <w:tcPr>
            <w:tcW w:w="678" w:type="pct"/>
            <w:tcBorders>
              <w:top w:val="nil"/>
              <w:left w:val="nil"/>
              <w:bottom w:val="nil"/>
              <w:right w:val="nil"/>
            </w:tcBorders>
            <w:shd w:val="clear" w:color="auto" w:fill="auto"/>
            <w:noWrap/>
            <w:vAlign w:val="center"/>
          </w:tcPr>
          <w:p w14:paraId="704E1376">
            <w:pPr>
              <w:snapToGrid w:val="0"/>
              <w:spacing w:line="360" w:lineRule="atLeast"/>
              <w:rPr>
                <w:sz w:val="24"/>
              </w:rPr>
            </w:pPr>
            <w:r>
              <w:rPr>
                <w:sz w:val="24"/>
              </w:rPr>
              <w:t>（  B  ）</w:t>
            </w:r>
          </w:p>
        </w:tc>
        <w:tc>
          <w:tcPr>
            <w:tcW w:w="547" w:type="pct"/>
            <w:tcBorders>
              <w:top w:val="nil"/>
              <w:left w:val="nil"/>
              <w:bottom w:val="nil"/>
              <w:right w:val="nil"/>
            </w:tcBorders>
            <w:shd w:val="clear" w:color="auto" w:fill="auto"/>
            <w:noWrap/>
            <w:vAlign w:val="center"/>
          </w:tcPr>
          <w:p w14:paraId="7E4D9BC3">
            <w:pPr>
              <w:snapToGrid w:val="0"/>
              <w:spacing w:line="360" w:lineRule="atLeast"/>
              <w:rPr>
                <w:sz w:val="24"/>
              </w:rPr>
            </w:pPr>
          </w:p>
        </w:tc>
        <w:tc>
          <w:tcPr>
            <w:tcW w:w="613" w:type="pct"/>
            <w:tcBorders>
              <w:top w:val="nil"/>
              <w:left w:val="nil"/>
              <w:bottom w:val="nil"/>
              <w:right w:val="nil"/>
            </w:tcBorders>
            <w:shd w:val="clear" w:color="auto" w:fill="auto"/>
            <w:noWrap/>
            <w:vAlign w:val="center"/>
          </w:tcPr>
          <w:p w14:paraId="025D7876">
            <w:pPr>
              <w:snapToGrid w:val="0"/>
              <w:spacing w:line="360" w:lineRule="atLeast"/>
              <w:rPr>
                <w:sz w:val="24"/>
              </w:rPr>
            </w:pPr>
          </w:p>
        </w:tc>
        <w:tc>
          <w:tcPr>
            <w:tcW w:w="482" w:type="pct"/>
            <w:tcBorders>
              <w:top w:val="nil"/>
              <w:left w:val="nil"/>
              <w:bottom w:val="nil"/>
              <w:right w:val="nil"/>
            </w:tcBorders>
            <w:shd w:val="clear" w:color="auto" w:fill="auto"/>
            <w:noWrap/>
            <w:vAlign w:val="center"/>
          </w:tcPr>
          <w:p w14:paraId="56E2FAA4">
            <w:pPr>
              <w:snapToGrid w:val="0"/>
              <w:spacing w:line="360" w:lineRule="atLeast"/>
              <w:rPr>
                <w:sz w:val="24"/>
              </w:rPr>
            </w:pPr>
          </w:p>
        </w:tc>
      </w:tr>
      <w:tr w14:paraId="11E6B325">
        <w:tblPrEx>
          <w:tblCellMar>
            <w:top w:w="0" w:type="dxa"/>
            <w:left w:w="108" w:type="dxa"/>
            <w:bottom w:w="0" w:type="dxa"/>
            <w:right w:w="108" w:type="dxa"/>
          </w:tblCellMar>
        </w:tblPrEx>
        <w:trPr>
          <w:trHeight w:val="285" w:hRule="atLeast"/>
        </w:trPr>
        <w:tc>
          <w:tcPr>
            <w:tcW w:w="1449" w:type="pct"/>
            <w:tcBorders>
              <w:top w:val="nil"/>
              <w:left w:val="nil"/>
              <w:bottom w:val="single" w:color="auto" w:sz="8" w:space="0"/>
              <w:right w:val="nil"/>
            </w:tcBorders>
            <w:shd w:val="clear" w:color="auto" w:fill="auto"/>
            <w:noWrap/>
            <w:vAlign w:val="center"/>
          </w:tcPr>
          <w:p w14:paraId="599FD288">
            <w:pPr>
              <w:snapToGrid w:val="0"/>
              <w:spacing w:line="360" w:lineRule="atLeast"/>
              <w:rPr>
                <w:sz w:val="24"/>
              </w:rPr>
            </w:pPr>
            <w:r>
              <w:rPr>
                <w:sz w:val="24"/>
              </w:rPr>
              <w:t>总计</w:t>
            </w:r>
          </w:p>
        </w:tc>
        <w:tc>
          <w:tcPr>
            <w:tcW w:w="612" w:type="pct"/>
            <w:tcBorders>
              <w:top w:val="nil"/>
              <w:left w:val="nil"/>
              <w:bottom w:val="single" w:color="auto" w:sz="8" w:space="0"/>
              <w:right w:val="nil"/>
            </w:tcBorders>
            <w:shd w:val="clear" w:color="auto" w:fill="auto"/>
            <w:noWrap/>
            <w:vAlign w:val="center"/>
          </w:tcPr>
          <w:p w14:paraId="635C986D">
            <w:pPr>
              <w:snapToGrid w:val="0"/>
              <w:spacing w:line="360" w:lineRule="atLeast"/>
              <w:rPr>
                <w:sz w:val="24"/>
              </w:rPr>
            </w:pPr>
            <w:r>
              <w:rPr>
                <w:sz w:val="24"/>
              </w:rPr>
              <w:t>942.6121</w:t>
            </w:r>
          </w:p>
        </w:tc>
        <w:tc>
          <w:tcPr>
            <w:tcW w:w="618" w:type="pct"/>
            <w:tcBorders>
              <w:top w:val="nil"/>
              <w:left w:val="nil"/>
              <w:bottom w:val="single" w:color="auto" w:sz="8" w:space="0"/>
              <w:right w:val="nil"/>
            </w:tcBorders>
            <w:shd w:val="clear" w:color="auto" w:fill="auto"/>
            <w:noWrap/>
            <w:vAlign w:val="center"/>
          </w:tcPr>
          <w:p w14:paraId="72507273">
            <w:pPr>
              <w:snapToGrid w:val="0"/>
              <w:spacing w:line="360" w:lineRule="atLeast"/>
              <w:rPr>
                <w:sz w:val="24"/>
              </w:rPr>
            </w:pPr>
            <w:r>
              <w:rPr>
                <w:sz w:val="24"/>
              </w:rPr>
              <w:t>2006</w:t>
            </w:r>
          </w:p>
        </w:tc>
        <w:tc>
          <w:tcPr>
            <w:tcW w:w="678" w:type="pct"/>
            <w:tcBorders>
              <w:top w:val="nil"/>
              <w:left w:val="nil"/>
              <w:bottom w:val="single" w:color="auto" w:sz="8" w:space="0"/>
              <w:right w:val="nil"/>
            </w:tcBorders>
            <w:shd w:val="clear" w:color="auto" w:fill="auto"/>
            <w:noWrap/>
            <w:vAlign w:val="center"/>
          </w:tcPr>
          <w:p w14:paraId="1343925A">
            <w:pPr>
              <w:snapToGrid w:val="0"/>
              <w:spacing w:line="360" w:lineRule="atLeast"/>
              <w:rPr>
                <w:sz w:val="24"/>
              </w:rPr>
            </w:pPr>
          </w:p>
        </w:tc>
        <w:tc>
          <w:tcPr>
            <w:tcW w:w="547" w:type="pct"/>
            <w:tcBorders>
              <w:top w:val="nil"/>
              <w:left w:val="nil"/>
              <w:bottom w:val="single" w:color="auto" w:sz="8" w:space="0"/>
              <w:right w:val="nil"/>
            </w:tcBorders>
            <w:shd w:val="clear" w:color="auto" w:fill="auto"/>
            <w:noWrap/>
            <w:vAlign w:val="center"/>
          </w:tcPr>
          <w:p w14:paraId="225241D1">
            <w:pPr>
              <w:snapToGrid w:val="0"/>
              <w:spacing w:line="360" w:lineRule="atLeast"/>
              <w:rPr>
                <w:sz w:val="24"/>
              </w:rPr>
            </w:pPr>
          </w:p>
        </w:tc>
        <w:tc>
          <w:tcPr>
            <w:tcW w:w="613" w:type="pct"/>
            <w:tcBorders>
              <w:top w:val="nil"/>
              <w:left w:val="nil"/>
              <w:bottom w:val="single" w:color="auto" w:sz="8" w:space="0"/>
              <w:right w:val="nil"/>
            </w:tcBorders>
            <w:shd w:val="clear" w:color="auto" w:fill="auto"/>
            <w:noWrap/>
            <w:vAlign w:val="center"/>
          </w:tcPr>
          <w:p w14:paraId="48B3AE77">
            <w:pPr>
              <w:snapToGrid w:val="0"/>
              <w:spacing w:line="360" w:lineRule="atLeast"/>
              <w:rPr>
                <w:sz w:val="24"/>
              </w:rPr>
            </w:pPr>
          </w:p>
        </w:tc>
        <w:tc>
          <w:tcPr>
            <w:tcW w:w="482" w:type="pct"/>
            <w:tcBorders>
              <w:top w:val="nil"/>
              <w:left w:val="nil"/>
              <w:bottom w:val="single" w:color="auto" w:sz="8" w:space="0"/>
              <w:right w:val="nil"/>
            </w:tcBorders>
            <w:shd w:val="clear" w:color="auto" w:fill="auto"/>
            <w:noWrap/>
            <w:vAlign w:val="center"/>
          </w:tcPr>
          <w:p w14:paraId="3038E645">
            <w:pPr>
              <w:snapToGrid w:val="0"/>
              <w:spacing w:line="360" w:lineRule="atLeast"/>
              <w:rPr>
                <w:sz w:val="24"/>
              </w:rPr>
            </w:pPr>
          </w:p>
        </w:tc>
      </w:tr>
    </w:tbl>
    <w:p w14:paraId="5A735042">
      <w:pPr>
        <w:snapToGrid w:val="0"/>
        <w:spacing w:line="360" w:lineRule="atLeast"/>
        <w:rPr>
          <w:sz w:val="24"/>
        </w:rPr>
      </w:pPr>
    </w:p>
    <w:p w14:paraId="14DAC833">
      <w:pPr>
        <w:snapToGrid w:val="0"/>
        <w:spacing w:line="360" w:lineRule="atLeast"/>
        <w:rPr>
          <w:sz w:val="24"/>
        </w:rPr>
      </w:pPr>
      <w:r>
        <w:rPr>
          <w:sz w:val="24"/>
        </w:rPr>
        <w:t>（1）把方差分析表中空缺的数字补充完整。</w:t>
      </w:r>
    </w:p>
    <w:p w14:paraId="283F064D">
      <w:pPr>
        <w:snapToGrid w:val="0"/>
        <w:spacing w:line="360" w:lineRule="atLeast"/>
        <w:rPr>
          <w:sz w:val="24"/>
        </w:rPr>
      </w:pPr>
      <w:r>
        <w:rPr>
          <w:sz w:val="24"/>
        </w:rPr>
        <w:t>（2</w:t>
      </w:r>
      <w:r>
        <w:rPr>
          <w:rFonts w:hint="eastAsia"/>
          <w:sz w:val="24"/>
        </w:rPr>
        <w:t xml:space="preserve">） </w:t>
      </w:r>
      <w:r>
        <w:rPr>
          <w:sz w:val="24"/>
        </w:rPr>
        <w:t>这三类工作时间长度不同的在岗职工在职业幸福感方面是否显著不同，为什么？</w:t>
      </w:r>
    </w:p>
    <w:p w14:paraId="14E16D2D">
      <w:pPr>
        <w:snapToGrid w:val="0"/>
        <w:spacing w:line="360" w:lineRule="atLeast"/>
        <w:rPr>
          <w:sz w:val="24"/>
        </w:rPr>
      </w:pPr>
      <w:r>
        <w:rPr>
          <w:sz w:val="24"/>
        </w:rPr>
        <w:t>（3）从三类工作时长不同在岗职工的职业幸福感均值可以发现什么规律？</w:t>
      </w:r>
    </w:p>
    <w:p w14:paraId="2726097A">
      <w:pPr>
        <w:snapToGrid w:val="0"/>
        <w:spacing w:line="360" w:lineRule="atLeast"/>
        <w:rPr>
          <w:sz w:val="24"/>
        </w:rPr>
      </w:pPr>
    </w:p>
    <w:p w14:paraId="794654A6">
      <w:pPr>
        <w:snapToGrid w:val="0"/>
        <w:spacing w:line="360" w:lineRule="atLeast"/>
        <w:rPr>
          <w:sz w:val="24"/>
        </w:rPr>
      </w:pPr>
      <w:r>
        <w:rPr>
          <w:sz w:val="24"/>
        </w:rPr>
        <w:t xml:space="preserve">七、已知三种产品的有关统计资料如下： </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98"/>
        <w:gridCol w:w="1359"/>
        <w:gridCol w:w="1359"/>
        <w:gridCol w:w="1359"/>
        <w:gridCol w:w="1359"/>
        <w:gridCol w:w="1359"/>
      </w:tblGrid>
      <w:tr w14:paraId="06CB54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98" w:type="dxa"/>
            <w:vMerge w:val="restart"/>
            <w:shd w:val="clear" w:color="auto" w:fill="auto"/>
            <w:vAlign w:val="center"/>
          </w:tcPr>
          <w:p w14:paraId="1A2A6183">
            <w:pPr>
              <w:snapToGrid w:val="0"/>
              <w:spacing w:line="360" w:lineRule="atLeast"/>
              <w:rPr>
                <w:sz w:val="24"/>
              </w:rPr>
            </w:pPr>
            <w:r>
              <w:rPr>
                <w:sz w:val="24"/>
              </w:rPr>
              <w:t>产品名称</w:t>
            </w:r>
          </w:p>
        </w:tc>
        <w:tc>
          <w:tcPr>
            <w:tcW w:w="1359" w:type="dxa"/>
            <w:vMerge w:val="restart"/>
            <w:shd w:val="clear" w:color="auto" w:fill="auto"/>
            <w:vAlign w:val="center"/>
          </w:tcPr>
          <w:p w14:paraId="66EBA625">
            <w:pPr>
              <w:snapToGrid w:val="0"/>
              <w:spacing w:line="360" w:lineRule="atLeast"/>
              <w:rPr>
                <w:sz w:val="24"/>
              </w:rPr>
            </w:pPr>
            <w:r>
              <w:rPr>
                <w:sz w:val="24"/>
              </w:rPr>
              <w:t>计量单位</w:t>
            </w:r>
          </w:p>
        </w:tc>
        <w:tc>
          <w:tcPr>
            <w:tcW w:w="2718" w:type="dxa"/>
            <w:gridSpan w:val="2"/>
            <w:shd w:val="clear" w:color="auto" w:fill="auto"/>
            <w:vAlign w:val="center"/>
          </w:tcPr>
          <w:p w14:paraId="7951C52F">
            <w:pPr>
              <w:snapToGrid w:val="0"/>
              <w:spacing w:line="360" w:lineRule="atLeast"/>
              <w:rPr>
                <w:sz w:val="24"/>
              </w:rPr>
            </w:pPr>
            <w:r>
              <w:rPr>
                <w:sz w:val="24"/>
              </w:rPr>
              <w:t>出厂价格</w:t>
            </w:r>
          </w:p>
        </w:tc>
        <w:tc>
          <w:tcPr>
            <w:tcW w:w="2718" w:type="dxa"/>
            <w:gridSpan w:val="2"/>
            <w:shd w:val="clear" w:color="auto" w:fill="auto"/>
            <w:vAlign w:val="center"/>
          </w:tcPr>
          <w:p w14:paraId="5106A3EB">
            <w:pPr>
              <w:snapToGrid w:val="0"/>
              <w:spacing w:line="360" w:lineRule="atLeast"/>
              <w:rPr>
                <w:sz w:val="24"/>
              </w:rPr>
            </w:pPr>
            <w:r>
              <w:rPr>
                <w:sz w:val="24"/>
              </w:rPr>
              <w:t>产量</w:t>
            </w:r>
          </w:p>
        </w:tc>
      </w:tr>
      <w:tr w14:paraId="59B03B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98" w:type="dxa"/>
            <w:vMerge w:val="continue"/>
            <w:shd w:val="clear" w:color="auto" w:fill="auto"/>
            <w:vAlign w:val="center"/>
          </w:tcPr>
          <w:p w14:paraId="416FBC57">
            <w:pPr>
              <w:snapToGrid w:val="0"/>
              <w:spacing w:line="360" w:lineRule="atLeast"/>
              <w:rPr>
                <w:sz w:val="24"/>
              </w:rPr>
            </w:pPr>
          </w:p>
        </w:tc>
        <w:tc>
          <w:tcPr>
            <w:tcW w:w="1359" w:type="dxa"/>
            <w:vMerge w:val="continue"/>
            <w:shd w:val="clear" w:color="auto" w:fill="auto"/>
            <w:vAlign w:val="center"/>
          </w:tcPr>
          <w:p w14:paraId="76991F8F">
            <w:pPr>
              <w:snapToGrid w:val="0"/>
              <w:spacing w:line="360" w:lineRule="atLeast"/>
              <w:rPr>
                <w:sz w:val="24"/>
              </w:rPr>
            </w:pPr>
          </w:p>
        </w:tc>
        <w:tc>
          <w:tcPr>
            <w:tcW w:w="1359" w:type="dxa"/>
            <w:shd w:val="clear" w:color="auto" w:fill="auto"/>
            <w:vAlign w:val="center"/>
          </w:tcPr>
          <w:p w14:paraId="6B5C9580">
            <w:pPr>
              <w:snapToGrid w:val="0"/>
              <w:spacing w:line="360" w:lineRule="atLeast"/>
              <w:rPr>
                <w:sz w:val="24"/>
              </w:rPr>
            </w:pPr>
            <w:r>
              <w:rPr>
                <w:sz w:val="24"/>
              </w:rPr>
              <w:t>基期</w:t>
            </w:r>
          </w:p>
        </w:tc>
        <w:tc>
          <w:tcPr>
            <w:tcW w:w="1359" w:type="dxa"/>
            <w:shd w:val="clear" w:color="auto" w:fill="auto"/>
            <w:vAlign w:val="center"/>
          </w:tcPr>
          <w:p w14:paraId="59E046B6">
            <w:pPr>
              <w:snapToGrid w:val="0"/>
              <w:spacing w:line="360" w:lineRule="atLeast"/>
              <w:rPr>
                <w:sz w:val="24"/>
              </w:rPr>
            </w:pPr>
            <w:r>
              <w:rPr>
                <w:sz w:val="24"/>
              </w:rPr>
              <w:t>报告期</w:t>
            </w:r>
          </w:p>
        </w:tc>
        <w:tc>
          <w:tcPr>
            <w:tcW w:w="1359" w:type="dxa"/>
            <w:shd w:val="clear" w:color="auto" w:fill="auto"/>
            <w:vAlign w:val="center"/>
          </w:tcPr>
          <w:p w14:paraId="0C058DA9">
            <w:pPr>
              <w:snapToGrid w:val="0"/>
              <w:spacing w:line="360" w:lineRule="atLeast"/>
              <w:rPr>
                <w:sz w:val="24"/>
              </w:rPr>
            </w:pPr>
            <w:r>
              <w:rPr>
                <w:sz w:val="24"/>
              </w:rPr>
              <w:t>基期</w:t>
            </w:r>
          </w:p>
        </w:tc>
        <w:tc>
          <w:tcPr>
            <w:tcW w:w="1359" w:type="dxa"/>
            <w:shd w:val="clear" w:color="auto" w:fill="auto"/>
            <w:vAlign w:val="center"/>
          </w:tcPr>
          <w:p w14:paraId="4C184231">
            <w:pPr>
              <w:snapToGrid w:val="0"/>
              <w:spacing w:line="360" w:lineRule="atLeast"/>
              <w:rPr>
                <w:sz w:val="24"/>
              </w:rPr>
            </w:pPr>
            <w:r>
              <w:rPr>
                <w:sz w:val="24"/>
              </w:rPr>
              <w:t>报告期</w:t>
            </w:r>
          </w:p>
        </w:tc>
      </w:tr>
      <w:tr w14:paraId="67F5EB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98" w:type="dxa"/>
            <w:shd w:val="clear" w:color="auto" w:fill="auto"/>
            <w:vAlign w:val="center"/>
          </w:tcPr>
          <w:p w14:paraId="58EE2893">
            <w:pPr>
              <w:snapToGrid w:val="0"/>
              <w:spacing w:line="360" w:lineRule="atLeast"/>
              <w:rPr>
                <w:sz w:val="24"/>
              </w:rPr>
            </w:pPr>
            <w:r>
              <w:rPr>
                <w:sz w:val="24"/>
              </w:rPr>
              <w:t>A</w:t>
            </w:r>
          </w:p>
        </w:tc>
        <w:tc>
          <w:tcPr>
            <w:tcW w:w="1359" w:type="dxa"/>
            <w:shd w:val="clear" w:color="auto" w:fill="auto"/>
            <w:vAlign w:val="center"/>
          </w:tcPr>
          <w:p w14:paraId="4397693E">
            <w:pPr>
              <w:snapToGrid w:val="0"/>
              <w:spacing w:line="360" w:lineRule="atLeast"/>
              <w:rPr>
                <w:sz w:val="24"/>
              </w:rPr>
            </w:pPr>
            <w:r>
              <w:rPr>
                <w:sz w:val="24"/>
              </w:rPr>
              <w:t>件</w:t>
            </w:r>
          </w:p>
        </w:tc>
        <w:tc>
          <w:tcPr>
            <w:tcW w:w="1359" w:type="dxa"/>
            <w:shd w:val="clear" w:color="auto" w:fill="auto"/>
            <w:vAlign w:val="center"/>
          </w:tcPr>
          <w:p w14:paraId="22AD4133">
            <w:pPr>
              <w:snapToGrid w:val="0"/>
              <w:spacing w:line="360" w:lineRule="atLeast"/>
              <w:rPr>
                <w:sz w:val="24"/>
              </w:rPr>
            </w:pPr>
            <w:r>
              <w:rPr>
                <w:sz w:val="24"/>
              </w:rPr>
              <w:t>50</w:t>
            </w:r>
          </w:p>
        </w:tc>
        <w:tc>
          <w:tcPr>
            <w:tcW w:w="1359" w:type="dxa"/>
            <w:shd w:val="clear" w:color="auto" w:fill="auto"/>
            <w:vAlign w:val="center"/>
          </w:tcPr>
          <w:p w14:paraId="6BAAF48D">
            <w:pPr>
              <w:snapToGrid w:val="0"/>
              <w:spacing w:line="360" w:lineRule="atLeast"/>
              <w:rPr>
                <w:sz w:val="24"/>
              </w:rPr>
            </w:pPr>
            <w:r>
              <w:rPr>
                <w:sz w:val="24"/>
              </w:rPr>
              <w:t>54</w:t>
            </w:r>
          </w:p>
        </w:tc>
        <w:tc>
          <w:tcPr>
            <w:tcW w:w="1359" w:type="dxa"/>
            <w:shd w:val="clear" w:color="auto" w:fill="auto"/>
            <w:vAlign w:val="center"/>
          </w:tcPr>
          <w:p w14:paraId="1874B9D0">
            <w:pPr>
              <w:snapToGrid w:val="0"/>
              <w:spacing w:line="360" w:lineRule="atLeast"/>
              <w:rPr>
                <w:sz w:val="24"/>
              </w:rPr>
            </w:pPr>
            <w:r>
              <w:rPr>
                <w:sz w:val="24"/>
              </w:rPr>
              <w:t>400</w:t>
            </w:r>
          </w:p>
        </w:tc>
        <w:tc>
          <w:tcPr>
            <w:tcW w:w="1359" w:type="dxa"/>
            <w:shd w:val="clear" w:color="auto" w:fill="auto"/>
            <w:vAlign w:val="center"/>
          </w:tcPr>
          <w:p w14:paraId="51092C50">
            <w:pPr>
              <w:snapToGrid w:val="0"/>
              <w:spacing w:line="360" w:lineRule="atLeast"/>
              <w:rPr>
                <w:sz w:val="24"/>
              </w:rPr>
            </w:pPr>
            <w:r>
              <w:rPr>
                <w:sz w:val="24"/>
              </w:rPr>
              <w:t>500</w:t>
            </w:r>
          </w:p>
        </w:tc>
      </w:tr>
      <w:tr w14:paraId="10B5A5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98" w:type="dxa"/>
            <w:shd w:val="clear" w:color="auto" w:fill="auto"/>
            <w:vAlign w:val="center"/>
          </w:tcPr>
          <w:p w14:paraId="6054AF4C">
            <w:pPr>
              <w:snapToGrid w:val="0"/>
              <w:spacing w:line="360" w:lineRule="atLeast"/>
              <w:rPr>
                <w:sz w:val="24"/>
              </w:rPr>
            </w:pPr>
            <w:r>
              <w:rPr>
                <w:sz w:val="24"/>
              </w:rPr>
              <w:t>B</w:t>
            </w:r>
          </w:p>
        </w:tc>
        <w:tc>
          <w:tcPr>
            <w:tcW w:w="1359" w:type="dxa"/>
            <w:shd w:val="clear" w:color="auto" w:fill="auto"/>
            <w:vAlign w:val="center"/>
          </w:tcPr>
          <w:p w14:paraId="2BD5F17E">
            <w:pPr>
              <w:snapToGrid w:val="0"/>
              <w:spacing w:line="360" w:lineRule="atLeast"/>
              <w:rPr>
                <w:sz w:val="24"/>
              </w:rPr>
            </w:pPr>
            <w:r>
              <w:rPr>
                <w:sz w:val="24"/>
              </w:rPr>
              <w:t>打</w:t>
            </w:r>
          </w:p>
        </w:tc>
        <w:tc>
          <w:tcPr>
            <w:tcW w:w="1359" w:type="dxa"/>
            <w:shd w:val="clear" w:color="auto" w:fill="auto"/>
            <w:vAlign w:val="center"/>
          </w:tcPr>
          <w:p w14:paraId="499E446B">
            <w:pPr>
              <w:snapToGrid w:val="0"/>
              <w:spacing w:line="360" w:lineRule="atLeast"/>
              <w:rPr>
                <w:sz w:val="24"/>
              </w:rPr>
            </w:pPr>
            <w:r>
              <w:rPr>
                <w:sz w:val="24"/>
              </w:rPr>
              <w:t>84</w:t>
            </w:r>
          </w:p>
        </w:tc>
        <w:tc>
          <w:tcPr>
            <w:tcW w:w="1359" w:type="dxa"/>
            <w:shd w:val="clear" w:color="auto" w:fill="auto"/>
            <w:vAlign w:val="center"/>
          </w:tcPr>
          <w:p w14:paraId="57B387F3">
            <w:pPr>
              <w:snapToGrid w:val="0"/>
              <w:spacing w:line="360" w:lineRule="atLeast"/>
              <w:rPr>
                <w:sz w:val="24"/>
              </w:rPr>
            </w:pPr>
            <w:r>
              <w:rPr>
                <w:sz w:val="24"/>
              </w:rPr>
              <w:t>92</w:t>
            </w:r>
          </w:p>
        </w:tc>
        <w:tc>
          <w:tcPr>
            <w:tcW w:w="1359" w:type="dxa"/>
            <w:shd w:val="clear" w:color="auto" w:fill="auto"/>
            <w:vAlign w:val="center"/>
          </w:tcPr>
          <w:p w14:paraId="1D734F45">
            <w:pPr>
              <w:snapToGrid w:val="0"/>
              <w:spacing w:line="360" w:lineRule="atLeast"/>
              <w:rPr>
                <w:sz w:val="24"/>
              </w:rPr>
            </w:pPr>
            <w:r>
              <w:rPr>
                <w:sz w:val="24"/>
              </w:rPr>
              <w:t>780</w:t>
            </w:r>
          </w:p>
        </w:tc>
        <w:tc>
          <w:tcPr>
            <w:tcW w:w="1359" w:type="dxa"/>
            <w:shd w:val="clear" w:color="auto" w:fill="auto"/>
            <w:vAlign w:val="center"/>
          </w:tcPr>
          <w:p w14:paraId="6BB4C34F">
            <w:pPr>
              <w:snapToGrid w:val="0"/>
              <w:spacing w:line="360" w:lineRule="atLeast"/>
              <w:rPr>
                <w:sz w:val="24"/>
              </w:rPr>
            </w:pPr>
            <w:r>
              <w:rPr>
                <w:sz w:val="24"/>
              </w:rPr>
              <w:t>820</w:t>
            </w:r>
          </w:p>
        </w:tc>
      </w:tr>
      <w:tr w14:paraId="33FC1F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98" w:type="dxa"/>
            <w:shd w:val="clear" w:color="auto" w:fill="auto"/>
            <w:vAlign w:val="center"/>
          </w:tcPr>
          <w:p w14:paraId="238FD7AB">
            <w:pPr>
              <w:snapToGrid w:val="0"/>
              <w:spacing w:line="360" w:lineRule="atLeast"/>
              <w:rPr>
                <w:sz w:val="24"/>
              </w:rPr>
            </w:pPr>
            <w:r>
              <w:rPr>
                <w:sz w:val="24"/>
              </w:rPr>
              <w:t>C</w:t>
            </w:r>
          </w:p>
        </w:tc>
        <w:tc>
          <w:tcPr>
            <w:tcW w:w="1359" w:type="dxa"/>
            <w:shd w:val="clear" w:color="auto" w:fill="auto"/>
            <w:vAlign w:val="center"/>
          </w:tcPr>
          <w:p w14:paraId="605186CC">
            <w:pPr>
              <w:snapToGrid w:val="0"/>
              <w:spacing w:line="360" w:lineRule="atLeast"/>
              <w:rPr>
                <w:sz w:val="24"/>
              </w:rPr>
            </w:pPr>
            <w:r>
              <w:rPr>
                <w:sz w:val="24"/>
              </w:rPr>
              <w:t>套</w:t>
            </w:r>
          </w:p>
        </w:tc>
        <w:tc>
          <w:tcPr>
            <w:tcW w:w="1359" w:type="dxa"/>
            <w:shd w:val="clear" w:color="auto" w:fill="auto"/>
            <w:vAlign w:val="center"/>
          </w:tcPr>
          <w:p w14:paraId="32AD2B7C">
            <w:pPr>
              <w:snapToGrid w:val="0"/>
              <w:spacing w:line="360" w:lineRule="atLeast"/>
              <w:rPr>
                <w:sz w:val="24"/>
              </w:rPr>
            </w:pPr>
            <w:r>
              <w:rPr>
                <w:sz w:val="24"/>
              </w:rPr>
              <w:t>120</w:t>
            </w:r>
          </w:p>
        </w:tc>
        <w:tc>
          <w:tcPr>
            <w:tcW w:w="1359" w:type="dxa"/>
            <w:shd w:val="clear" w:color="auto" w:fill="auto"/>
            <w:vAlign w:val="center"/>
          </w:tcPr>
          <w:p w14:paraId="3869F2B0">
            <w:pPr>
              <w:snapToGrid w:val="0"/>
              <w:spacing w:line="360" w:lineRule="atLeast"/>
              <w:rPr>
                <w:sz w:val="24"/>
              </w:rPr>
            </w:pPr>
            <w:r>
              <w:rPr>
                <w:sz w:val="24"/>
              </w:rPr>
              <w:t>144</w:t>
            </w:r>
          </w:p>
        </w:tc>
        <w:tc>
          <w:tcPr>
            <w:tcW w:w="1359" w:type="dxa"/>
            <w:shd w:val="clear" w:color="auto" w:fill="auto"/>
            <w:vAlign w:val="center"/>
          </w:tcPr>
          <w:p w14:paraId="53901E15">
            <w:pPr>
              <w:snapToGrid w:val="0"/>
              <w:spacing w:line="360" w:lineRule="atLeast"/>
              <w:rPr>
                <w:sz w:val="24"/>
              </w:rPr>
            </w:pPr>
            <w:r>
              <w:rPr>
                <w:sz w:val="24"/>
              </w:rPr>
              <w:t>250</w:t>
            </w:r>
          </w:p>
        </w:tc>
        <w:tc>
          <w:tcPr>
            <w:tcW w:w="1359" w:type="dxa"/>
            <w:shd w:val="clear" w:color="auto" w:fill="auto"/>
            <w:vAlign w:val="center"/>
          </w:tcPr>
          <w:p w14:paraId="5ADEE4CB">
            <w:pPr>
              <w:snapToGrid w:val="0"/>
              <w:spacing w:line="360" w:lineRule="atLeast"/>
              <w:rPr>
                <w:sz w:val="24"/>
              </w:rPr>
            </w:pPr>
            <w:r>
              <w:rPr>
                <w:sz w:val="24"/>
              </w:rPr>
              <w:t>260</w:t>
            </w:r>
          </w:p>
        </w:tc>
      </w:tr>
    </w:tbl>
    <w:p w14:paraId="6A4E9713">
      <w:pPr>
        <w:snapToGrid w:val="0"/>
        <w:spacing w:line="360" w:lineRule="atLeast"/>
        <w:rPr>
          <w:sz w:val="24"/>
        </w:rPr>
      </w:pPr>
      <w:r>
        <w:rPr>
          <w:sz w:val="24"/>
        </w:rPr>
        <w:t>计算：（1）三种产品出厂价格指数（帕氏指数计算）</w:t>
      </w:r>
    </w:p>
    <w:p w14:paraId="6406A51E">
      <w:pPr>
        <w:snapToGrid w:val="0"/>
        <w:spacing w:line="360" w:lineRule="atLeast"/>
        <w:ind w:firstLine="567"/>
        <w:rPr>
          <w:sz w:val="24"/>
        </w:rPr>
      </w:pPr>
      <w:r>
        <w:rPr>
          <w:sz w:val="24"/>
        </w:rPr>
        <w:t>（2）三种产品的产量指数（拉氏指数计算）</w:t>
      </w:r>
    </w:p>
    <w:p w14:paraId="6DF95B58">
      <w:pPr>
        <w:snapToGrid w:val="0"/>
        <w:spacing w:line="360" w:lineRule="atLeast"/>
        <w:ind w:firstLine="567"/>
        <w:rPr>
          <w:sz w:val="24"/>
        </w:rPr>
      </w:pPr>
      <w:r>
        <w:rPr>
          <w:sz w:val="24"/>
        </w:rPr>
        <w:t>（3）三种产品的产值总指数</w:t>
      </w:r>
    </w:p>
    <w:p w14:paraId="12322AF2">
      <w:pPr>
        <w:snapToGrid w:val="0"/>
        <w:spacing w:line="360" w:lineRule="atLeast"/>
        <w:rPr>
          <w:sz w:val="24"/>
        </w:rPr>
      </w:pPr>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ambria Math">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537D"/>
    <w:rsid w:val="000433CA"/>
    <w:rsid w:val="00045E4F"/>
    <w:rsid w:val="0004600D"/>
    <w:rsid w:val="0004781A"/>
    <w:rsid w:val="00057BA3"/>
    <w:rsid w:val="000616E6"/>
    <w:rsid w:val="000D3618"/>
    <w:rsid w:val="00106F27"/>
    <w:rsid w:val="00144711"/>
    <w:rsid w:val="001E16EE"/>
    <w:rsid w:val="00220DA1"/>
    <w:rsid w:val="00296A76"/>
    <w:rsid w:val="002A0607"/>
    <w:rsid w:val="002B18A0"/>
    <w:rsid w:val="002B4397"/>
    <w:rsid w:val="002C3CBF"/>
    <w:rsid w:val="002D4851"/>
    <w:rsid w:val="002F7614"/>
    <w:rsid w:val="00323CAB"/>
    <w:rsid w:val="00332173"/>
    <w:rsid w:val="003341A5"/>
    <w:rsid w:val="003632BB"/>
    <w:rsid w:val="003B55C4"/>
    <w:rsid w:val="004015D0"/>
    <w:rsid w:val="0040585C"/>
    <w:rsid w:val="00406C4C"/>
    <w:rsid w:val="00437F79"/>
    <w:rsid w:val="0044556B"/>
    <w:rsid w:val="00455430"/>
    <w:rsid w:val="0046532C"/>
    <w:rsid w:val="00485A49"/>
    <w:rsid w:val="004C315B"/>
    <w:rsid w:val="004E0A1C"/>
    <w:rsid w:val="004F55A3"/>
    <w:rsid w:val="0050220B"/>
    <w:rsid w:val="00563F7B"/>
    <w:rsid w:val="00576BF6"/>
    <w:rsid w:val="005838D4"/>
    <w:rsid w:val="005F25C7"/>
    <w:rsid w:val="00655F95"/>
    <w:rsid w:val="006A1824"/>
    <w:rsid w:val="006D2D92"/>
    <w:rsid w:val="007A537D"/>
    <w:rsid w:val="007B2B56"/>
    <w:rsid w:val="007E448C"/>
    <w:rsid w:val="008218DB"/>
    <w:rsid w:val="008646B9"/>
    <w:rsid w:val="008A4D75"/>
    <w:rsid w:val="008C5F8C"/>
    <w:rsid w:val="008C6DC0"/>
    <w:rsid w:val="008D26B7"/>
    <w:rsid w:val="0092220E"/>
    <w:rsid w:val="009428A3"/>
    <w:rsid w:val="00957195"/>
    <w:rsid w:val="00977C24"/>
    <w:rsid w:val="009A0EAB"/>
    <w:rsid w:val="009B61C7"/>
    <w:rsid w:val="00A168D7"/>
    <w:rsid w:val="00A3524A"/>
    <w:rsid w:val="00A424E3"/>
    <w:rsid w:val="00A522A7"/>
    <w:rsid w:val="00A63850"/>
    <w:rsid w:val="00AA2CA0"/>
    <w:rsid w:val="00AA565D"/>
    <w:rsid w:val="00AF4853"/>
    <w:rsid w:val="00B017F4"/>
    <w:rsid w:val="00B370F7"/>
    <w:rsid w:val="00B7373C"/>
    <w:rsid w:val="00B844EC"/>
    <w:rsid w:val="00BD03A5"/>
    <w:rsid w:val="00BD1B98"/>
    <w:rsid w:val="00C064E5"/>
    <w:rsid w:val="00C231C9"/>
    <w:rsid w:val="00C412CC"/>
    <w:rsid w:val="00C53C5B"/>
    <w:rsid w:val="00CD578E"/>
    <w:rsid w:val="00CE762E"/>
    <w:rsid w:val="00D00AE6"/>
    <w:rsid w:val="00D74D92"/>
    <w:rsid w:val="00DE0799"/>
    <w:rsid w:val="00E0616B"/>
    <w:rsid w:val="00E503FB"/>
    <w:rsid w:val="00E91D6D"/>
    <w:rsid w:val="00EA07A7"/>
    <w:rsid w:val="00EB0600"/>
    <w:rsid w:val="00EB267A"/>
    <w:rsid w:val="00ED494B"/>
    <w:rsid w:val="00EE0280"/>
    <w:rsid w:val="00EE294B"/>
    <w:rsid w:val="00F32E71"/>
    <w:rsid w:val="00FD4867"/>
    <w:rsid w:val="00FE65CF"/>
    <w:rsid w:val="557A2FAD"/>
    <w:rsid w:val="5BC620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99" w:name="Balloon Text"/>
    <w:lsdException w:unhideWhenUsed="0" w:uiPriority="59" w:semiHidden="0" w:name="Table Grid"/>
    <w:lsdException w:uiPriority="0"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17"/>
    <w:qFormat/>
    <w:uiPriority w:val="0"/>
    <w:pPr>
      <w:keepNext/>
      <w:keepLines/>
      <w:spacing w:before="240" w:after="240" w:line="360" w:lineRule="auto"/>
      <w:jc w:val="center"/>
      <w:outlineLvl w:val="1"/>
    </w:pPr>
    <w:rPr>
      <w:b/>
      <w:bCs/>
      <w:sz w:val="28"/>
      <w:szCs w:val="28"/>
    </w:rPr>
  </w:style>
  <w:style w:type="paragraph" w:styleId="4">
    <w:name w:val="heading 3"/>
    <w:basedOn w:val="1"/>
    <w:next w:val="1"/>
    <w:qFormat/>
    <w:uiPriority w:val="0"/>
    <w:pPr>
      <w:keepNext/>
      <w:keepLines/>
      <w:spacing w:before="260" w:after="260" w:line="416" w:lineRule="auto"/>
      <w:outlineLvl w:val="2"/>
    </w:pPr>
    <w:rPr>
      <w:b/>
      <w:bCs/>
      <w:sz w:val="32"/>
      <w:szCs w:val="32"/>
    </w:rPr>
  </w:style>
  <w:style w:type="character" w:default="1" w:styleId="15">
    <w:name w:val="Default Paragraph Font"/>
    <w:semiHidden/>
    <w:unhideWhenUsed/>
    <w:uiPriority w:val="1"/>
  </w:style>
  <w:style w:type="table" w:default="1" w:styleId="13">
    <w:name w:val="Normal Table"/>
    <w:semiHidden/>
    <w:unhideWhenUsed/>
    <w:uiPriority w:val="99"/>
    <w:tblPr>
      <w:tblCellMar>
        <w:top w:w="0" w:type="dxa"/>
        <w:left w:w="108" w:type="dxa"/>
        <w:bottom w:w="0" w:type="dxa"/>
        <w:right w:w="108" w:type="dxa"/>
      </w:tblCellMar>
    </w:tblPr>
  </w:style>
  <w:style w:type="paragraph" w:styleId="5">
    <w:name w:val="Body Text Indent"/>
    <w:basedOn w:val="1"/>
    <w:uiPriority w:val="0"/>
    <w:pPr>
      <w:spacing w:line="300" w:lineRule="auto"/>
      <w:ind w:firstLine="480" w:firstLineChars="200"/>
    </w:pPr>
    <w:rPr>
      <w:sz w:val="24"/>
    </w:rPr>
  </w:style>
  <w:style w:type="paragraph" w:styleId="6">
    <w:name w:val="Plain Text"/>
    <w:basedOn w:val="1"/>
    <w:link w:val="20"/>
    <w:uiPriority w:val="0"/>
    <w:rPr>
      <w:rFonts w:ascii="宋体" w:hAnsi="Courier New" w:cs="Courier New"/>
      <w:szCs w:val="21"/>
    </w:rPr>
  </w:style>
  <w:style w:type="paragraph" w:styleId="7">
    <w:name w:val="Date"/>
    <w:basedOn w:val="1"/>
    <w:next w:val="1"/>
    <w:uiPriority w:val="0"/>
    <w:pPr>
      <w:ind w:left="100" w:leftChars="2500"/>
    </w:pPr>
  </w:style>
  <w:style w:type="paragraph" w:styleId="8">
    <w:name w:val="Body Text Indent 2"/>
    <w:basedOn w:val="1"/>
    <w:uiPriority w:val="0"/>
    <w:pPr>
      <w:ind w:firstLine="560" w:firstLineChars="200"/>
    </w:pPr>
    <w:rPr>
      <w:rFonts w:ascii="Arial" w:hAnsi="Arial" w:eastAsia="仿宋_GB2312"/>
      <w:sz w:val="28"/>
      <w:szCs w:val="28"/>
    </w:rPr>
  </w:style>
  <w:style w:type="paragraph" w:styleId="9">
    <w:name w:val="Balloon Text"/>
    <w:basedOn w:val="1"/>
    <w:link w:val="24"/>
    <w:semiHidden/>
    <w:uiPriority w:val="99"/>
    <w:rPr>
      <w:sz w:val="18"/>
      <w:szCs w:val="18"/>
    </w:rPr>
  </w:style>
  <w:style w:type="paragraph" w:styleId="10">
    <w:name w:val="footer"/>
    <w:basedOn w:val="1"/>
    <w:link w:val="22"/>
    <w:uiPriority w:val="0"/>
    <w:pPr>
      <w:tabs>
        <w:tab w:val="center" w:pos="4153"/>
        <w:tab w:val="right" w:pos="8306"/>
      </w:tabs>
      <w:snapToGrid w:val="0"/>
      <w:jc w:val="left"/>
    </w:pPr>
    <w:rPr>
      <w:sz w:val="18"/>
      <w:szCs w:val="18"/>
    </w:rPr>
  </w:style>
  <w:style w:type="paragraph" w:styleId="11">
    <w:name w:val="header"/>
    <w:basedOn w:val="1"/>
    <w:link w:val="19"/>
    <w:uiPriority w:val="99"/>
    <w:pPr>
      <w:pBdr>
        <w:bottom w:val="single" w:color="auto" w:sz="6" w:space="1"/>
      </w:pBdr>
      <w:tabs>
        <w:tab w:val="center" w:pos="4153"/>
        <w:tab w:val="right" w:pos="8306"/>
      </w:tabs>
      <w:snapToGrid w:val="0"/>
      <w:jc w:val="center"/>
    </w:pPr>
    <w:rPr>
      <w:sz w:val="18"/>
      <w:szCs w:val="18"/>
    </w:rPr>
  </w:style>
  <w:style w:type="paragraph" w:styleId="12">
    <w:name w:val="Normal (Web)"/>
    <w:basedOn w:val="1"/>
    <w:uiPriority w:val="0"/>
    <w:pPr>
      <w:widowControl/>
      <w:spacing w:before="100" w:beforeAutospacing="1" w:after="100" w:afterAutospacing="1"/>
      <w:jc w:val="left"/>
    </w:pPr>
    <w:rPr>
      <w:rFonts w:ascii="宋体" w:hAnsi="宋体" w:cs="宋体"/>
      <w:color w:val="000000"/>
      <w:kern w:val="0"/>
      <w:sz w:val="24"/>
    </w:rPr>
  </w:style>
  <w:style w:type="table" w:styleId="14">
    <w:name w:val="Table Grid"/>
    <w:basedOn w:val="13"/>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page number"/>
    <w:basedOn w:val="15"/>
    <w:uiPriority w:val="0"/>
  </w:style>
  <w:style w:type="character" w:customStyle="1" w:styleId="17">
    <w:name w:val="标题 2 字符"/>
    <w:link w:val="3"/>
    <w:uiPriority w:val="0"/>
    <w:rPr>
      <w:b/>
      <w:bCs/>
      <w:kern w:val="2"/>
      <w:sz w:val="28"/>
      <w:szCs w:val="28"/>
    </w:rPr>
  </w:style>
  <w:style w:type="character" w:customStyle="1" w:styleId="18">
    <w:name w:val="large1"/>
    <w:qFormat/>
    <w:uiPriority w:val="0"/>
    <w:rPr>
      <w:rFonts w:hint="eastAsia" w:ascii="宋体" w:hAnsi="宋体" w:eastAsia="宋体"/>
      <w:sz w:val="22"/>
      <w:szCs w:val="22"/>
    </w:rPr>
  </w:style>
  <w:style w:type="character" w:customStyle="1" w:styleId="19">
    <w:name w:val="页眉 字符"/>
    <w:link w:val="11"/>
    <w:qFormat/>
    <w:uiPriority w:val="99"/>
    <w:rPr>
      <w:kern w:val="2"/>
      <w:sz w:val="18"/>
      <w:szCs w:val="18"/>
    </w:rPr>
  </w:style>
  <w:style w:type="character" w:customStyle="1" w:styleId="20">
    <w:name w:val="纯文本 字符"/>
    <w:link w:val="6"/>
    <w:qFormat/>
    <w:uiPriority w:val="0"/>
    <w:rPr>
      <w:rFonts w:ascii="宋体" w:hAnsi="Courier New" w:cs="Courier New"/>
      <w:kern w:val="2"/>
      <w:sz w:val="21"/>
      <w:szCs w:val="21"/>
    </w:rPr>
  </w:style>
  <w:style w:type="character" w:customStyle="1" w:styleId="21">
    <w:name w:val="页眉 Char1"/>
    <w:semiHidden/>
    <w:qFormat/>
    <w:uiPriority w:val="99"/>
    <w:rPr>
      <w:rFonts w:ascii="Times New Roman" w:hAnsi="Times New Roman" w:eastAsia="宋体" w:cs="Times New Roman"/>
      <w:sz w:val="18"/>
      <w:szCs w:val="18"/>
    </w:rPr>
  </w:style>
  <w:style w:type="character" w:customStyle="1" w:styleId="22">
    <w:name w:val="页脚 字符"/>
    <w:link w:val="10"/>
    <w:qFormat/>
    <w:uiPriority w:val="0"/>
    <w:rPr>
      <w:kern w:val="2"/>
      <w:sz w:val="18"/>
      <w:szCs w:val="18"/>
    </w:rPr>
  </w:style>
  <w:style w:type="character" w:customStyle="1" w:styleId="23">
    <w:name w:val="apple-converted-space"/>
    <w:basedOn w:val="15"/>
    <w:qFormat/>
    <w:uiPriority w:val="0"/>
  </w:style>
  <w:style w:type="character" w:customStyle="1" w:styleId="24">
    <w:name w:val="批注框文本 字符"/>
    <w:link w:val="9"/>
    <w:semiHidden/>
    <w:qFormat/>
    <w:uiPriority w:val="99"/>
    <w:rPr>
      <w:kern w:val="2"/>
      <w:sz w:val="18"/>
      <w:szCs w:val="18"/>
    </w:rPr>
  </w:style>
  <w:style w:type="character" w:styleId="25">
    <w:name w:val="Placeholder Text"/>
    <w:semiHidden/>
    <w:qFormat/>
    <w:uiPriority w:val="99"/>
    <w:rPr>
      <w:color w:val="808080"/>
    </w:rPr>
  </w:style>
  <w:style w:type="table" w:customStyle="1" w:styleId="26">
    <w:name w:val="网格型1"/>
    <w:basedOn w:val="13"/>
    <w:qFormat/>
    <w:uiPriority w:val="59"/>
    <w:rPr>
      <w:rFonts w:ascii="Calibri" w:hAnsi="Calibr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27">
    <w:name w:val="List Paragraph"/>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1959</Words>
  <Characters>2448</Characters>
  <Lines>22</Lines>
  <Paragraphs>6</Paragraphs>
  <TotalTime>34</TotalTime>
  <ScaleCrop>false</ScaleCrop>
  <LinksUpToDate>false</LinksUpToDate>
  <CharactersWithSpaces>2810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2021-04-29T00:08:00Z</dcterms:created>
  <dc:creator>user</dc:creator>
  <cp:lastModifiedBy>周卉</cp:lastModifiedBy>
  <cp:lastPrinted>2005-12-15T08:11:00Z</cp:lastPrinted>
  <dcterms:modified xsi:type="dcterms:W3CDTF">2025-06-03T00:42:39Z</dcterms:modified>
  <dc:title>研究生学院关于2005年秋季学期</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eyJoZGlkIjoiOGFjNmM5MjY5ZGI4NWViYTBlZDMwOTFlZmY4ZWIzZmEiLCJ1c2VySWQiOiIxNjI5OTM0NDY3In0=</vt:lpwstr>
  </property>
  <property fmtid="{D5CDD505-2E9C-101B-9397-08002B2CF9AE}" pid="3" name="KSOProductBuildVer">
    <vt:lpwstr>2052-12.1.0.19302</vt:lpwstr>
  </property>
  <property fmtid="{D5CDD505-2E9C-101B-9397-08002B2CF9AE}" pid="4" name="ICV">
    <vt:lpwstr>14C073243DAE4606B1B61E55226750F8_12</vt:lpwstr>
  </property>
</Properties>
</file>