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8B1EB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一、名词解释题</w:t>
      </w:r>
    </w:p>
    <w:p w14:paraId="3A0E5059">
      <w:pPr>
        <w:widowControl/>
        <w:jc w:val="left"/>
        <w:rPr>
          <w:sz w:val="32"/>
          <w:szCs w:val="32"/>
        </w:rPr>
      </w:pPr>
      <w:r>
        <w:rPr>
          <w:rFonts w:hint="eastAsia"/>
          <w:bCs/>
          <w:sz w:val="32"/>
          <w:szCs w:val="32"/>
        </w:rPr>
        <w:t>1.</w:t>
      </w:r>
      <w:r>
        <w:rPr>
          <w:bCs/>
          <w:sz w:val="32"/>
          <w:szCs w:val="32"/>
        </w:rPr>
        <w:t>管辖恒定</w:t>
      </w:r>
    </w:p>
    <w:p w14:paraId="522D4737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>
        <w:rPr>
          <w:sz w:val="32"/>
          <w:szCs w:val="32"/>
        </w:rPr>
        <w:t>第三人</w:t>
      </w:r>
    </w:p>
    <w:p w14:paraId="2E11DD80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</w:t>
      </w:r>
      <w:r>
        <w:rPr>
          <w:sz w:val="32"/>
          <w:szCs w:val="32"/>
        </w:rPr>
        <w:t>诉讼权利</w:t>
      </w:r>
    </w:p>
    <w:p w14:paraId="7E6B4D24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4.特别程序</w:t>
      </w:r>
    </w:p>
    <w:p w14:paraId="757B4F84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二、问答题</w:t>
      </w:r>
    </w:p>
    <w:p w14:paraId="6B6C4EB6">
      <w:pPr>
        <w:widowControl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sz w:val="32"/>
          <w:szCs w:val="32"/>
        </w:rPr>
        <w:t>最高法院管辖的第一审民事案件</w:t>
      </w:r>
      <w:r>
        <w:rPr>
          <w:rFonts w:hint="eastAsia"/>
          <w:sz w:val="32"/>
          <w:szCs w:val="32"/>
        </w:rPr>
        <w:t>有哪些</w:t>
      </w:r>
    </w:p>
    <w:p w14:paraId="24ED3C92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2. </w:t>
      </w:r>
      <w:r>
        <w:rPr>
          <w:sz w:val="32"/>
          <w:szCs w:val="32"/>
        </w:rPr>
        <w:t>属于专属管辖的诉讼有</w:t>
      </w:r>
      <w:r>
        <w:rPr>
          <w:rFonts w:hint="eastAsia"/>
          <w:sz w:val="32"/>
          <w:szCs w:val="32"/>
        </w:rPr>
        <w:t>哪几</w:t>
      </w:r>
      <w:r>
        <w:rPr>
          <w:sz w:val="32"/>
          <w:szCs w:val="32"/>
        </w:rPr>
        <w:t>类</w:t>
      </w:r>
    </w:p>
    <w:p w14:paraId="2150B6E7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 开庭审理的意义</w:t>
      </w:r>
    </w:p>
    <w:p w14:paraId="527F93ED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4.证明的原则包括哪些内容</w:t>
      </w:r>
    </w:p>
    <w:p w14:paraId="49A7BB25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</w:t>
      </w:r>
      <w:r>
        <w:rPr>
          <w:sz w:val="32"/>
          <w:szCs w:val="32"/>
        </w:rPr>
        <w:t>反诉</w:t>
      </w:r>
      <w:r>
        <w:rPr>
          <w:rFonts w:hint="eastAsia"/>
          <w:sz w:val="32"/>
          <w:szCs w:val="32"/>
        </w:rPr>
        <w:t>的</w:t>
      </w:r>
      <w:r>
        <w:rPr>
          <w:sz w:val="32"/>
          <w:szCs w:val="32"/>
        </w:rPr>
        <w:t>特点</w:t>
      </w:r>
      <w:r>
        <w:rPr>
          <w:rFonts w:hint="eastAsia"/>
          <w:sz w:val="32"/>
          <w:szCs w:val="32"/>
        </w:rPr>
        <w:t>是什么</w:t>
      </w:r>
    </w:p>
    <w:p w14:paraId="42C354E1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三、论述题</w:t>
      </w:r>
      <w:bookmarkStart w:id="0" w:name="_GoBack"/>
      <w:bookmarkEnd w:id="0"/>
    </w:p>
    <w:p w14:paraId="67684C9F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1.处分原则</w:t>
      </w:r>
    </w:p>
    <w:p w14:paraId="275052AB">
      <w:pPr>
        <w:widowControl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 民事执行的基本原则</w:t>
      </w:r>
    </w:p>
    <w:p w14:paraId="0323BABF">
      <w:pPr>
        <w:jc w:val="center"/>
        <w:rPr>
          <w:rFonts w:ascii="仿宋_GB2312" w:hAnsi="Arial" w:eastAsia="仿宋_GB2312"/>
          <w:color w:val="FF0000"/>
          <w:sz w:val="28"/>
          <w:szCs w:val="28"/>
        </w:rPr>
      </w:pPr>
    </w:p>
    <w:p w14:paraId="0CBFF400">
      <w:pPr>
        <w:jc w:val="center"/>
        <w:rPr>
          <w:rFonts w:ascii="黑体" w:eastAsia="黑体"/>
          <w:sz w:val="30"/>
          <w:szCs w:val="30"/>
        </w:rPr>
      </w:pPr>
    </w:p>
    <w:p w14:paraId="3B0069D6">
      <w:pPr>
        <w:jc w:val="center"/>
        <w:rPr>
          <w:rFonts w:ascii="黑体" w:eastAsia="黑体"/>
          <w:sz w:val="30"/>
          <w:szCs w:val="30"/>
        </w:rPr>
      </w:pPr>
    </w:p>
    <w:p w14:paraId="19E90C4E">
      <w:pPr>
        <w:jc w:val="center"/>
        <w:rPr>
          <w:rFonts w:ascii="黑体" w:eastAsia="黑体"/>
          <w:sz w:val="30"/>
          <w:szCs w:val="30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600D"/>
    <w:rsid w:val="00057BA3"/>
    <w:rsid w:val="000616E6"/>
    <w:rsid w:val="000D1CA3"/>
    <w:rsid w:val="000D3618"/>
    <w:rsid w:val="000E494E"/>
    <w:rsid w:val="00106F27"/>
    <w:rsid w:val="00113F80"/>
    <w:rsid w:val="00131942"/>
    <w:rsid w:val="00144711"/>
    <w:rsid w:val="00172A27"/>
    <w:rsid w:val="00220DA1"/>
    <w:rsid w:val="00296A76"/>
    <w:rsid w:val="002B18A0"/>
    <w:rsid w:val="002E3CBA"/>
    <w:rsid w:val="002F7614"/>
    <w:rsid w:val="00323CAB"/>
    <w:rsid w:val="00332173"/>
    <w:rsid w:val="0033294F"/>
    <w:rsid w:val="003341A5"/>
    <w:rsid w:val="003632BB"/>
    <w:rsid w:val="004015D0"/>
    <w:rsid w:val="0040585C"/>
    <w:rsid w:val="00443D4D"/>
    <w:rsid w:val="0044556B"/>
    <w:rsid w:val="00455430"/>
    <w:rsid w:val="0046532C"/>
    <w:rsid w:val="00485A49"/>
    <w:rsid w:val="004B4321"/>
    <w:rsid w:val="004C315B"/>
    <w:rsid w:val="004D1CB1"/>
    <w:rsid w:val="004E0A1C"/>
    <w:rsid w:val="004F55A3"/>
    <w:rsid w:val="0050220B"/>
    <w:rsid w:val="00511BA5"/>
    <w:rsid w:val="00576BF6"/>
    <w:rsid w:val="005838D4"/>
    <w:rsid w:val="005932D2"/>
    <w:rsid w:val="0059774B"/>
    <w:rsid w:val="005E0515"/>
    <w:rsid w:val="00651842"/>
    <w:rsid w:val="00655F95"/>
    <w:rsid w:val="006602C7"/>
    <w:rsid w:val="006A1824"/>
    <w:rsid w:val="006D2D92"/>
    <w:rsid w:val="0072332A"/>
    <w:rsid w:val="00783FA9"/>
    <w:rsid w:val="007A537D"/>
    <w:rsid w:val="007B2B56"/>
    <w:rsid w:val="007C1344"/>
    <w:rsid w:val="007E448C"/>
    <w:rsid w:val="008218DB"/>
    <w:rsid w:val="008646B9"/>
    <w:rsid w:val="00887628"/>
    <w:rsid w:val="008972E5"/>
    <w:rsid w:val="008C5F8C"/>
    <w:rsid w:val="008D26B7"/>
    <w:rsid w:val="0092220E"/>
    <w:rsid w:val="009428A3"/>
    <w:rsid w:val="00957195"/>
    <w:rsid w:val="009B35F4"/>
    <w:rsid w:val="009B61C7"/>
    <w:rsid w:val="00A07D6C"/>
    <w:rsid w:val="00A168D7"/>
    <w:rsid w:val="00A3524A"/>
    <w:rsid w:val="00A41B0F"/>
    <w:rsid w:val="00A522A7"/>
    <w:rsid w:val="00A6140F"/>
    <w:rsid w:val="00A63850"/>
    <w:rsid w:val="00AA2CA0"/>
    <w:rsid w:val="00AA565D"/>
    <w:rsid w:val="00B017F4"/>
    <w:rsid w:val="00B25801"/>
    <w:rsid w:val="00B7373C"/>
    <w:rsid w:val="00B844EC"/>
    <w:rsid w:val="00BA5C0E"/>
    <w:rsid w:val="00BD03A5"/>
    <w:rsid w:val="00BD1B98"/>
    <w:rsid w:val="00BF2F5B"/>
    <w:rsid w:val="00C064E5"/>
    <w:rsid w:val="00C231C9"/>
    <w:rsid w:val="00CC5106"/>
    <w:rsid w:val="00CD0D2B"/>
    <w:rsid w:val="00CD482A"/>
    <w:rsid w:val="00CE198A"/>
    <w:rsid w:val="00CE762E"/>
    <w:rsid w:val="00D00AE6"/>
    <w:rsid w:val="00DE0799"/>
    <w:rsid w:val="00DF298B"/>
    <w:rsid w:val="00E503FB"/>
    <w:rsid w:val="00E91D6D"/>
    <w:rsid w:val="00EA07A7"/>
    <w:rsid w:val="00EB0600"/>
    <w:rsid w:val="00ED3C99"/>
    <w:rsid w:val="00ED494B"/>
    <w:rsid w:val="00EE0280"/>
    <w:rsid w:val="00EE1FF1"/>
    <w:rsid w:val="00EE294B"/>
    <w:rsid w:val="00F63D84"/>
    <w:rsid w:val="00FD4867"/>
    <w:rsid w:val="5DF0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line="300" w:lineRule="auto"/>
      <w:ind w:firstLine="480" w:firstLineChars="200"/>
    </w:pPr>
    <w:rPr>
      <w:sz w:val="24"/>
    </w:rPr>
  </w:style>
  <w:style w:type="paragraph" w:styleId="5">
    <w:name w:val="Date"/>
    <w:basedOn w:val="1"/>
    <w:next w:val="1"/>
    <w:uiPriority w:val="0"/>
    <w:pPr>
      <w:ind w:left="100" w:leftChars="2500"/>
    </w:pPr>
  </w:style>
  <w:style w:type="paragraph" w:styleId="6">
    <w:name w:val="Body Text Indent 2"/>
    <w:basedOn w:val="1"/>
    <w:uiPriority w:val="0"/>
    <w:pPr>
      <w:ind w:firstLine="560" w:firstLineChars="200"/>
    </w:pPr>
    <w:rPr>
      <w:rFonts w:ascii="Arial" w:hAnsi="Arial" w:eastAsia="仿宋_GB2312"/>
      <w:sz w:val="28"/>
      <w:szCs w:val="28"/>
    </w:rPr>
  </w:style>
  <w:style w:type="paragraph" w:styleId="7">
    <w:name w:val="Balloon Text"/>
    <w:basedOn w:val="1"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styleId="13">
    <w:name w:val="page number"/>
    <w:uiPriority w:val="0"/>
    <w:rPr>
      <w:rFonts w:ascii="Times New Roman" w:hAnsi="Times New Roman" w:eastAsia="宋体" w:cs="Times New Roman"/>
    </w:rPr>
  </w:style>
  <w:style w:type="paragraph" w:customStyle="1" w:styleId="14">
    <w:name w:val="left"/>
    <w:basedOn w:val="1"/>
    <w:uiPriority w:val="0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172</Words>
  <Characters>188</Characters>
  <Lines>1</Lines>
  <Paragraphs>1</Paragraphs>
  <TotalTime>313</TotalTime>
  <ScaleCrop>false</ScaleCrop>
  <LinksUpToDate>false</LinksUpToDate>
  <CharactersWithSpaces>191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2006-06-27T02:47:00Z</dcterms:created>
  <dc:creator>user</dc:creator>
  <cp:lastModifiedBy>江屏</cp:lastModifiedBy>
  <cp:lastPrinted>2005-12-15T08:11:00Z</cp:lastPrinted>
  <dcterms:modified xsi:type="dcterms:W3CDTF">2025-05-31T07:38:35Z</dcterms:modified>
  <dc:title>研究生学院关于2005年秋季学期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eyJoZGlkIjoiOTMzZWNiNWRlZDhmYWM5NThmNTJiZjE4M2Y0NTk1ODgiLCJ1c2VySWQiOiI0ODkyMTc3MjQifQ==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8E1FA9BFA4234E55889CD6FD34A9D13A_12</vt:lpwstr>
  </property>
</Properties>
</file>